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03C1" w:rsidRPr="00F403C1" w:rsidRDefault="00F403C1" w:rsidP="00F403C1">
      <w:pPr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403C1" w:rsidRPr="00F403C1" w:rsidRDefault="00F403C1" w:rsidP="00F403C1">
      <w:pPr>
        <w:ind w:firstLine="567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403C1" w:rsidRDefault="00F403C1" w:rsidP="00F403C1">
      <w:pPr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:rsidR="00F403C1" w:rsidRPr="00871883" w:rsidRDefault="00F403C1" w:rsidP="00F403C1">
      <w:pPr>
        <w:ind w:firstLine="567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403C1">
        <w:rPr>
          <w:rFonts w:ascii="Times New Roman" w:hAnsi="Times New Roman" w:cs="Times New Roman"/>
          <w:b/>
          <w:sz w:val="32"/>
          <w:szCs w:val="32"/>
          <w:lang w:val="en-US"/>
        </w:rPr>
        <w:t>XXVIII</w:t>
      </w:r>
      <w:r w:rsidRPr="00F403C1">
        <w:rPr>
          <w:rFonts w:ascii="Times New Roman" w:hAnsi="Times New Roman" w:cs="Times New Roman"/>
          <w:b/>
          <w:sz w:val="32"/>
          <w:szCs w:val="32"/>
        </w:rPr>
        <w:t xml:space="preserve"> НПК учителей </w:t>
      </w:r>
    </w:p>
    <w:p w:rsidR="00F403C1" w:rsidRPr="00F403C1" w:rsidRDefault="00343B08" w:rsidP="00F403C1">
      <w:pPr>
        <w:ind w:firstLine="567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«</w:t>
      </w:r>
      <w:r w:rsidR="00F403C1" w:rsidRPr="00F403C1">
        <w:rPr>
          <w:rFonts w:ascii="Times New Roman" w:hAnsi="Times New Roman" w:cs="Times New Roman"/>
          <w:sz w:val="32"/>
          <w:szCs w:val="32"/>
        </w:rPr>
        <w:t>Современные подходы в преподавании учебных дисциплин в условиях завершения  перехода на федеральные государственные образовательные стандарты второго поколения»</w:t>
      </w:r>
      <w:bookmarkStart w:id="0" w:name="_GoBack"/>
      <w:bookmarkEnd w:id="0"/>
    </w:p>
    <w:p w:rsidR="00F403C1" w:rsidRDefault="00F403C1" w:rsidP="00F403C1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F403C1" w:rsidRPr="00F403C1" w:rsidRDefault="00F403C1" w:rsidP="00F403C1">
      <w:pPr>
        <w:ind w:firstLine="567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403C1">
        <w:rPr>
          <w:rFonts w:ascii="Times New Roman" w:hAnsi="Times New Roman" w:cs="Times New Roman"/>
          <w:b/>
          <w:sz w:val="32"/>
          <w:szCs w:val="32"/>
        </w:rPr>
        <w:t>Тема</w:t>
      </w:r>
    </w:p>
    <w:p w:rsidR="00F403C1" w:rsidRDefault="00F403C1" w:rsidP="00F403C1">
      <w:pPr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:rsidR="0079202C" w:rsidRPr="00F403C1" w:rsidRDefault="00F403C1" w:rsidP="0079202C">
      <w:pPr>
        <w:ind w:firstLine="567"/>
        <w:rPr>
          <w:rFonts w:ascii="Times New Roman" w:hAnsi="Times New Roman" w:cs="Times New Roman"/>
          <w:sz w:val="32"/>
          <w:szCs w:val="32"/>
        </w:rPr>
      </w:pPr>
      <w:r w:rsidRPr="00F403C1">
        <w:rPr>
          <w:rFonts w:ascii="Times New Roman" w:hAnsi="Times New Roman" w:cs="Times New Roman"/>
          <w:sz w:val="32"/>
          <w:szCs w:val="32"/>
        </w:rPr>
        <w:t>«</w:t>
      </w:r>
      <w:r w:rsidR="00871883">
        <w:rPr>
          <w:rFonts w:ascii="Times New Roman" w:hAnsi="Times New Roman" w:cs="Times New Roman"/>
          <w:sz w:val="32"/>
          <w:szCs w:val="32"/>
        </w:rPr>
        <w:t>Развитие познавательной активности на уроках информатики</w:t>
      </w:r>
      <w:r w:rsidRPr="00F403C1">
        <w:rPr>
          <w:rFonts w:ascii="Times New Roman" w:hAnsi="Times New Roman" w:cs="Times New Roman"/>
          <w:sz w:val="32"/>
          <w:szCs w:val="32"/>
        </w:rPr>
        <w:t>»</w:t>
      </w:r>
      <w:r w:rsidR="0079202C" w:rsidRPr="00F403C1">
        <w:rPr>
          <w:rFonts w:ascii="Times New Roman" w:hAnsi="Times New Roman" w:cs="Times New Roman"/>
          <w:sz w:val="32"/>
          <w:szCs w:val="32"/>
        </w:rPr>
        <w:t>.</w:t>
      </w:r>
    </w:p>
    <w:p w:rsidR="0079202C" w:rsidRDefault="0079202C">
      <w:pPr>
        <w:spacing w:after="200"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F403C1" w:rsidRDefault="00F403C1">
      <w:pPr>
        <w:spacing w:after="200"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F403C1" w:rsidRPr="00F403C1" w:rsidRDefault="00F403C1" w:rsidP="00F403C1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403C1">
        <w:rPr>
          <w:rFonts w:ascii="Times New Roman" w:hAnsi="Times New Roman" w:cs="Times New Roman"/>
          <w:sz w:val="28"/>
          <w:szCs w:val="28"/>
        </w:rPr>
        <w:t xml:space="preserve">Докладчик: Силантьева А.Г., </w:t>
      </w:r>
    </w:p>
    <w:p w:rsidR="00F403C1" w:rsidRDefault="00F403C1" w:rsidP="00F403C1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403C1">
        <w:rPr>
          <w:rFonts w:ascii="Times New Roman" w:hAnsi="Times New Roman" w:cs="Times New Roman"/>
          <w:sz w:val="28"/>
          <w:szCs w:val="28"/>
        </w:rPr>
        <w:t>учитель  информатики</w:t>
      </w:r>
    </w:p>
    <w:p w:rsidR="00F403C1" w:rsidRDefault="00F403C1" w:rsidP="00F403C1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403C1" w:rsidRDefault="00F403C1" w:rsidP="00F403C1">
      <w:pPr>
        <w:spacing w:after="200" w:line="276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F403C1" w:rsidRPr="003264C9" w:rsidRDefault="00F403C1" w:rsidP="00F403C1">
      <w:pPr>
        <w:spacing w:after="200" w:line="276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Кировск, 20</w:t>
      </w:r>
      <w:r w:rsidR="00527A11">
        <w:rPr>
          <w:rFonts w:ascii="Times New Roman" w:hAnsi="Times New Roman" w:cs="Times New Roman"/>
          <w:sz w:val="28"/>
          <w:szCs w:val="28"/>
        </w:rPr>
        <w:t>22</w:t>
      </w:r>
      <w:r>
        <w:rPr>
          <w:rFonts w:ascii="Times New Roman" w:hAnsi="Times New Roman" w:cs="Times New Roman"/>
          <w:sz w:val="28"/>
          <w:szCs w:val="28"/>
        </w:rPr>
        <w:t xml:space="preserve"> год</w:t>
      </w:r>
    </w:p>
    <w:p w:rsidR="0079202C" w:rsidRPr="003264C9" w:rsidRDefault="0079202C">
      <w:pPr>
        <w:spacing w:after="200"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:rsidR="0079202C" w:rsidRPr="00541305" w:rsidRDefault="0079202C">
      <w:pPr>
        <w:spacing w:after="200" w:line="276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541305"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sdt>
      <w:sdtPr>
        <w:rPr>
          <w:rFonts w:ascii="Times New Roman" w:hAnsi="Times New Roman" w:cs="Times New Roman"/>
          <w:sz w:val="28"/>
          <w:szCs w:val="28"/>
        </w:rPr>
        <w:id w:val="-147374456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442292" w:rsidRDefault="00E502FE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r w:rsidRPr="00E502FE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79202C" w:rsidRPr="00541305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E502FE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8725357" w:history="1">
            <w:r w:rsidR="00442292" w:rsidRPr="00107C6B">
              <w:rPr>
                <w:rStyle w:val="a8"/>
                <w:rFonts w:ascii="Times New Roman" w:hAnsi="Times New Roman" w:cs="Times New Roman"/>
                <w:noProof/>
              </w:rPr>
              <w:t>Введение</w:t>
            </w:r>
            <w:r w:rsidR="004422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292">
              <w:rPr>
                <w:noProof/>
                <w:webHidden/>
              </w:rPr>
              <w:instrText xml:space="preserve"> PAGEREF _Toc8725357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2292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292" w:rsidRDefault="00E502FE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8725358" w:history="1">
            <w:r w:rsidR="00442292" w:rsidRPr="00107C6B">
              <w:rPr>
                <w:rStyle w:val="a8"/>
                <w:rFonts w:ascii="Times New Roman" w:eastAsia="Times New Roman" w:hAnsi="Times New Roman" w:cs="Times New Roman"/>
                <w:noProof/>
                <w:lang w:eastAsia="ru-RU"/>
              </w:rPr>
              <w:t>1.Теоретическая часть</w:t>
            </w:r>
            <w:r w:rsidR="004422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292">
              <w:rPr>
                <w:noProof/>
                <w:webHidden/>
              </w:rPr>
              <w:instrText xml:space="preserve"> PAGEREF _Toc8725358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2292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292" w:rsidRDefault="00E502F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8725359" w:history="1">
            <w:r w:rsidR="00442292" w:rsidRPr="00107C6B">
              <w:rPr>
                <w:rStyle w:val="a8"/>
                <w:rFonts w:ascii="Times New Roman" w:eastAsia="Times New Roman" w:hAnsi="Times New Roman" w:cs="Times New Roman"/>
                <w:noProof/>
                <w:lang w:eastAsia="ru-RU"/>
              </w:rPr>
              <w:t>1.1 ИКТ-компетентности обучающихся  в условиях внедрения ФГОС</w:t>
            </w:r>
            <w:r w:rsidR="004422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292">
              <w:rPr>
                <w:noProof/>
                <w:webHidden/>
              </w:rPr>
              <w:instrText xml:space="preserve"> PAGEREF _Toc8725359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2292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292" w:rsidRDefault="00E502F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8725360" w:history="1">
            <w:r w:rsidR="00442292" w:rsidRPr="00107C6B">
              <w:rPr>
                <w:rStyle w:val="a8"/>
                <w:rFonts w:ascii="Times New Roman" w:eastAsia="Times New Roman" w:hAnsi="Times New Roman" w:cs="Times New Roman"/>
                <w:noProof/>
                <w:lang w:eastAsia="ru-RU"/>
              </w:rPr>
              <w:t>1.2 Познавательный интерес</w:t>
            </w:r>
            <w:r w:rsidR="004422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292">
              <w:rPr>
                <w:noProof/>
                <w:webHidden/>
              </w:rPr>
              <w:instrText xml:space="preserve"> PAGEREF _Toc8725360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2292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292" w:rsidRDefault="00E502F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8725361" w:history="1">
            <w:r w:rsidR="00442292" w:rsidRPr="00107C6B">
              <w:rPr>
                <w:rStyle w:val="a8"/>
                <w:rFonts w:ascii="Times New Roman" w:eastAsia="Times New Roman" w:hAnsi="Times New Roman" w:cs="Times New Roman"/>
                <w:noProof/>
                <w:lang w:eastAsia="ru-RU"/>
              </w:rPr>
              <w:t>1.2.1 Мотивы учебной деятельности</w:t>
            </w:r>
            <w:r w:rsidR="004422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292">
              <w:rPr>
                <w:noProof/>
                <w:webHidden/>
              </w:rPr>
              <w:instrText xml:space="preserve"> PAGEREF _Toc8725361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2292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292" w:rsidRDefault="00E502FE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8725362" w:history="1">
            <w:r w:rsidR="00442292" w:rsidRPr="00107C6B">
              <w:rPr>
                <w:rStyle w:val="a8"/>
                <w:rFonts w:ascii="Times New Roman" w:eastAsia="Times New Roman" w:hAnsi="Times New Roman" w:cs="Times New Roman"/>
                <w:noProof/>
                <w:lang w:eastAsia="ru-RU"/>
              </w:rPr>
              <w:t>1.2.2 Методические приемы и средства обучения</w:t>
            </w:r>
            <w:r w:rsidR="004422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292">
              <w:rPr>
                <w:noProof/>
                <w:webHidden/>
              </w:rPr>
              <w:instrText xml:space="preserve"> PAGEREF _Toc8725362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2292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292" w:rsidRDefault="00E502FE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8725363" w:history="1">
            <w:r w:rsidR="00442292" w:rsidRPr="00107C6B">
              <w:rPr>
                <w:rStyle w:val="a8"/>
                <w:rFonts w:ascii="Times New Roman" w:eastAsia="Times New Roman" w:hAnsi="Times New Roman" w:cs="Times New Roman"/>
                <w:noProof/>
                <w:lang w:eastAsia="ru-RU"/>
              </w:rPr>
              <w:t>2. Анкетирование. Анализ результатов</w:t>
            </w:r>
            <w:r w:rsidR="004422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292">
              <w:rPr>
                <w:noProof/>
                <w:webHidden/>
              </w:rPr>
              <w:instrText xml:space="preserve"> PAGEREF _Toc8725363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2292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292" w:rsidRDefault="00E502FE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8725364" w:history="1">
            <w:r w:rsidR="00442292" w:rsidRPr="00107C6B">
              <w:rPr>
                <w:rStyle w:val="a8"/>
                <w:rFonts w:ascii="Times New Roman" w:eastAsia="Times New Roman" w:hAnsi="Times New Roman" w:cs="Times New Roman"/>
                <w:noProof/>
                <w:lang w:eastAsia="ru-RU"/>
              </w:rPr>
              <w:t>3. Использование творческих и логических задач на уроках информатики</w:t>
            </w:r>
            <w:r w:rsidR="004422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292">
              <w:rPr>
                <w:noProof/>
                <w:webHidden/>
              </w:rPr>
              <w:instrText xml:space="preserve"> PAGEREF _Toc8725364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2292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292" w:rsidRDefault="00E502FE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8725365" w:history="1">
            <w:r w:rsidR="00442292" w:rsidRPr="00107C6B">
              <w:rPr>
                <w:rStyle w:val="a8"/>
                <w:rFonts w:ascii="Times New Roman" w:hAnsi="Times New Roman" w:cs="Times New Roman"/>
                <w:noProof/>
              </w:rPr>
              <w:t>Заключение</w:t>
            </w:r>
            <w:r w:rsidR="004422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292">
              <w:rPr>
                <w:noProof/>
                <w:webHidden/>
              </w:rPr>
              <w:instrText xml:space="preserve"> PAGEREF _Toc8725365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2292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42292" w:rsidRDefault="00E502FE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8725366" w:history="1">
            <w:r w:rsidR="00442292" w:rsidRPr="00107C6B">
              <w:rPr>
                <w:rStyle w:val="a8"/>
                <w:rFonts w:ascii="Times New Roman" w:hAnsi="Times New Roman" w:cs="Times New Roman"/>
                <w:noProof/>
              </w:rPr>
              <w:t>Список литературы</w:t>
            </w:r>
            <w:r w:rsidR="004422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42292">
              <w:rPr>
                <w:noProof/>
                <w:webHidden/>
              </w:rPr>
              <w:instrText xml:space="preserve"> PAGEREF _Toc8725366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42292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79202C" w:rsidRPr="003264C9" w:rsidRDefault="00E502FE">
          <w:pPr>
            <w:rPr>
              <w:rFonts w:ascii="Times New Roman" w:hAnsi="Times New Roman" w:cs="Times New Roman"/>
              <w:sz w:val="28"/>
              <w:szCs w:val="28"/>
            </w:rPr>
          </w:pPr>
          <w:r w:rsidRPr="00541305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79202C" w:rsidRPr="003264C9" w:rsidRDefault="0079202C">
      <w:pPr>
        <w:spacing w:after="200" w:line="276" w:lineRule="auto"/>
        <w:jc w:val="left"/>
        <w:rPr>
          <w:rFonts w:ascii="Times New Roman" w:hAnsi="Times New Roman" w:cs="Times New Roman"/>
          <w:sz w:val="28"/>
          <w:szCs w:val="28"/>
        </w:rPr>
      </w:pPr>
      <w:r w:rsidRPr="003264C9">
        <w:rPr>
          <w:rFonts w:ascii="Times New Roman" w:hAnsi="Times New Roman" w:cs="Times New Roman"/>
          <w:sz w:val="28"/>
          <w:szCs w:val="28"/>
        </w:rPr>
        <w:br w:type="page"/>
      </w:r>
    </w:p>
    <w:p w:rsidR="00EE3DD2" w:rsidRPr="003264C9" w:rsidRDefault="0079202C" w:rsidP="0079202C">
      <w:pPr>
        <w:pStyle w:val="1"/>
        <w:rPr>
          <w:rFonts w:ascii="Times New Roman" w:hAnsi="Times New Roman" w:cs="Times New Roman"/>
          <w:color w:val="auto"/>
        </w:rPr>
      </w:pPr>
      <w:bookmarkStart w:id="1" w:name="_Toc8725357"/>
      <w:r w:rsidRPr="003264C9">
        <w:rPr>
          <w:rFonts w:ascii="Times New Roman" w:hAnsi="Times New Roman" w:cs="Times New Roman"/>
          <w:color w:val="auto"/>
        </w:rPr>
        <w:lastRenderedPageBreak/>
        <w:t>Введение</w:t>
      </w:r>
      <w:bookmarkEnd w:id="1"/>
    </w:p>
    <w:p w:rsidR="008C2D1C" w:rsidRPr="008C2D1C" w:rsidRDefault="008C2D1C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C2D1C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Учение, лишенное всякого интереса и взятое только силой принуждения, убивает в ученике охоту к овладению знаниями.К. Д. Ушинский.</w:t>
      </w:r>
    </w:p>
    <w:p w:rsidR="005115D5" w:rsidRPr="003264C9" w:rsidRDefault="005115D5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мнению психологов, интерес к обучению - один из доминирующих мотивов учения. На современном этапе реформирования системы образования в педагогике вновь возникла потребность в пересмотре отношения учителей к познавательному интересу. Обращение общества к личности обуславливает более внимательное изучение индивидуальных особенностей интереса у каждого человека, заинтересованность в самореализации, в нахождении полного применения его склонностям, способностям и интересам. </w:t>
      </w:r>
    </w:p>
    <w:p w:rsidR="004C6091" w:rsidRPr="003264C9" w:rsidRDefault="004C6091" w:rsidP="004806DE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264C9">
        <w:rPr>
          <w:rFonts w:ascii="Times New Roman" w:hAnsi="Times New Roman" w:cs="Times New Roman"/>
          <w:b/>
          <w:i/>
          <w:sz w:val="28"/>
          <w:szCs w:val="28"/>
        </w:rPr>
        <w:t>Цель работы:</w:t>
      </w:r>
      <w:r w:rsidR="005114F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F27340" w:rsidRPr="003264C9">
        <w:rPr>
          <w:rFonts w:ascii="Times New Roman" w:hAnsi="Times New Roman" w:cs="Times New Roman"/>
          <w:sz w:val="28"/>
          <w:szCs w:val="28"/>
        </w:rPr>
        <w:t>выявить уровень познавательно</w:t>
      </w:r>
      <w:r w:rsidR="00FC5E3C">
        <w:rPr>
          <w:rFonts w:ascii="Times New Roman" w:hAnsi="Times New Roman" w:cs="Times New Roman"/>
          <w:sz w:val="28"/>
          <w:szCs w:val="28"/>
        </w:rPr>
        <w:t>й</w:t>
      </w:r>
      <w:r w:rsidR="005114F3">
        <w:rPr>
          <w:rFonts w:ascii="Times New Roman" w:hAnsi="Times New Roman" w:cs="Times New Roman"/>
          <w:sz w:val="28"/>
          <w:szCs w:val="28"/>
        </w:rPr>
        <w:t xml:space="preserve"> </w:t>
      </w:r>
      <w:r w:rsidR="00FC5E3C">
        <w:rPr>
          <w:rFonts w:ascii="Times New Roman" w:hAnsi="Times New Roman" w:cs="Times New Roman"/>
          <w:sz w:val="28"/>
          <w:szCs w:val="28"/>
        </w:rPr>
        <w:t>активности</w:t>
      </w:r>
      <w:r w:rsidR="00F27340" w:rsidRPr="003264C9">
        <w:rPr>
          <w:rFonts w:ascii="Times New Roman" w:hAnsi="Times New Roman" w:cs="Times New Roman"/>
          <w:sz w:val="28"/>
          <w:szCs w:val="28"/>
        </w:rPr>
        <w:t xml:space="preserve"> по информатике, а также влияние творческих и логических заданий на его повышение.</w:t>
      </w:r>
    </w:p>
    <w:p w:rsidR="004C6091" w:rsidRPr="003264C9" w:rsidRDefault="004C6091" w:rsidP="004806DE">
      <w:pPr>
        <w:spacing w:line="36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3264C9">
        <w:rPr>
          <w:rFonts w:ascii="Times New Roman" w:hAnsi="Times New Roman" w:cs="Times New Roman"/>
          <w:b/>
          <w:i/>
          <w:sz w:val="28"/>
          <w:szCs w:val="28"/>
        </w:rPr>
        <w:t>Задачи:</w:t>
      </w:r>
    </w:p>
    <w:p w:rsidR="00F27340" w:rsidRPr="00FC5E3C" w:rsidRDefault="00F27340" w:rsidP="00FC5E3C">
      <w:pPr>
        <w:pStyle w:val="a6"/>
        <w:numPr>
          <w:ilvl w:val="0"/>
          <w:numId w:val="17"/>
        </w:numPr>
        <w:spacing w:line="36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FC5E3C">
        <w:rPr>
          <w:rFonts w:ascii="Times New Roman" w:hAnsi="Times New Roman" w:cs="Times New Roman"/>
          <w:sz w:val="28"/>
          <w:szCs w:val="28"/>
        </w:rPr>
        <w:t>Проанализировать теоретический материал по теме исследования;</w:t>
      </w:r>
    </w:p>
    <w:p w:rsidR="004C6091" w:rsidRPr="00FC5E3C" w:rsidRDefault="00F27340" w:rsidP="00FC5E3C">
      <w:pPr>
        <w:pStyle w:val="a6"/>
        <w:numPr>
          <w:ilvl w:val="0"/>
          <w:numId w:val="17"/>
        </w:numPr>
        <w:spacing w:line="36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FC5E3C">
        <w:rPr>
          <w:rFonts w:ascii="Times New Roman" w:hAnsi="Times New Roman" w:cs="Times New Roman"/>
          <w:sz w:val="28"/>
          <w:szCs w:val="28"/>
        </w:rPr>
        <w:t>Провести анкетирование для определения уровня познавательно</w:t>
      </w:r>
      <w:r w:rsidR="00FC5E3C" w:rsidRPr="00FC5E3C">
        <w:rPr>
          <w:rFonts w:ascii="Times New Roman" w:hAnsi="Times New Roman" w:cs="Times New Roman"/>
          <w:sz w:val="28"/>
          <w:szCs w:val="28"/>
        </w:rPr>
        <w:t>й</w:t>
      </w:r>
      <w:r w:rsidR="001D6ACD">
        <w:rPr>
          <w:rFonts w:ascii="Times New Roman" w:hAnsi="Times New Roman" w:cs="Times New Roman"/>
          <w:sz w:val="28"/>
          <w:szCs w:val="28"/>
        </w:rPr>
        <w:t xml:space="preserve"> </w:t>
      </w:r>
      <w:r w:rsidR="00FC5E3C" w:rsidRPr="00FC5E3C">
        <w:rPr>
          <w:rFonts w:ascii="Times New Roman" w:hAnsi="Times New Roman" w:cs="Times New Roman"/>
          <w:sz w:val="28"/>
          <w:szCs w:val="28"/>
        </w:rPr>
        <w:t>активности</w:t>
      </w:r>
      <w:r w:rsidRPr="00FC5E3C">
        <w:rPr>
          <w:rFonts w:ascii="Times New Roman" w:hAnsi="Times New Roman" w:cs="Times New Roman"/>
          <w:sz w:val="28"/>
          <w:szCs w:val="28"/>
        </w:rPr>
        <w:t xml:space="preserve"> учащихся;</w:t>
      </w:r>
    </w:p>
    <w:p w:rsidR="00F27340" w:rsidRPr="00FC5E3C" w:rsidRDefault="00F27340" w:rsidP="00FC5E3C">
      <w:pPr>
        <w:pStyle w:val="a6"/>
        <w:numPr>
          <w:ilvl w:val="0"/>
          <w:numId w:val="17"/>
        </w:numPr>
        <w:spacing w:line="36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FC5E3C">
        <w:rPr>
          <w:rFonts w:ascii="Times New Roman" w:hAnsi="Times New Roman" w:cs="Times New Roman"/>
          <w:sz w:val="28"/>
          <w:szCs w:val="28"/>
        </w:rPr>
        <w:t>Провести анализ полученных результатов анкетирования;</w:t>
      </w:r>
    </w:p>
    <w:p w:rsidR="00F27340" w:rsidRPr="00FC5E3C" w:rsidRDefault="00F27340" w:rsidP="00FC5E3C">
      <w:pPr>
        <w:pStyle w:val="a6"/>
        <w:numPr>
          <w:ilvl w:val="0"/>
          <w:numId w:val="17"/>
        </w:numPr>
        <w:spacing w:line="360" w:lineRule="auto"/>
        <w:ind w:left="426"/>
        <w:rPr>
          <w:rFonts w:ascii="Times New Roman" w:hAnsi="Times New Roman" w:cs="Times New Roman"/>
          <w:sz w:val="28"/>
          <w:szCs w:val="28"/>
        </w:rPr>
      </w:pPr>
      <w:r w:rsidRPr="00FC5E3C">
        <w:rPr>
          <w:rFonts w:ascii="Times New Roman" w:hAnsi="Times New Roman" w:cs="Times New Roman"/>
          <w:sz w:val="28"/>
          <w:szCs w:val="28"/>
        </w:rPr>
        <w:t xml:space="preserve">Разработать план по разработке творческих </w:t>
      </w:r>
      <w:r w:rsidR="00FC5E3C" w:rsidRPr="00FC5E3C">
        <w:rPr>
          <w:rFonts w:ascii="Times New Roman" w:hAnsi="Times New Roman" w:cs="Times New Roman"/>
          <w:sz w:val="28"/>
          <w:szCs w:val="28"/>
        </w:rPr>
        <w:t>и логических заданий</w:t>
      </w:r>
      <w:r w:rsidRPr="00FC5E3C">
        <w:rPr>
          <w:rFonts w:ascii="Times New Roman" w:hAnsi="Times New Roman" w:cs="Times New Roman"/>
          <w:sz w:val="28"/>
          <w:szCs w:val="28"/>
        </w:rPr>
        <w:t xml:space="preserve"> на следующий учебный год.</w:t>
      </w:r>
    </w:p>
    <w:p w:rsidR="000F27B3" w:rsidRPr="003264C9" w:rsidRDefault="004C6091" w:rsidP="004806DE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264C9">
        <w:rPr>
          <w:rFonts w:ascii="Times New Roman" w:hAnsi="Times New Roman" w:cs="Times New Roman"/>
          <w:b/>
          <w:i/>
          <w:sz w:val="28"/>
          <w:szCs w:val="28"/>
        </w:rPr>
        <w:t>Объект исследования:</w:t>
      </w:r>
      <w:r w:rsidR="001D6AC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4806DE">
        <w:rPr>
          <w:rFonts w:ascii="Times New Roman" w:hAnsi="Times New Roman" w:cs="Times New Roman"/>
          <w:sz w:val="28"/>
          <w:szCs w:val="28"/>
        </w:rPr>
        <w:t>познавательная активность</w:t>
      </w:r>
    </w:p>
    <w:p w:rsidR="004C6091" w:rsidRPr="003264C9" w:rsidRDefault="004C6091" w:rsidP="004806DE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264C9">
        <w:rPr>
          <w:rFonts w:ascii="Times New Roman" w:hAnsi="Times New Roman" w:cs="Times New Roman"/>
          <w:b/>
          <w:i/>
          <w:sz w:val="28"/>
          <w:szCs w:val="28"/>
        </w:rPr>
        <w:t>Предмет исследования:</w:t>
      </w:r>
      <w:r w:rsidRPr="003264C9">
        <w:rPr>
          <w:rFonts w:ascii="Times New Roman" w:hAnsi="Times New Roman" w:cs="Times New Roman"/>
          <w:sz w:val="28"/>
          <w:szCs w:val="28"/>
        </w:rPr>
        <w:t xml:space="preserve"> логические и творческие задания как средство повышения познавательно</w:t>
      </w:r>
      <w:r w:rsidR="004806DE">
        <w:rPr>
          <w:rFonts w:ascii="Times New Roman" w:hAnsi="Times New Roman" w:cs="Times New Roman"/>
          <w:sz w:val="28"/>
          <w:szCs w:val="28"/>
        </w:rPr>
        <w:t>й активности</w:t>
      </w:r>
      <w:r w:rsidRPr="003264C9">
        <w:rPr>
          <w:rFonts w:ascii="Times New Roman" w:hAnsi="Times New Roman" w:cs="Times New Roman"/>
          <w:sz w:val="28"/>
          <w:szCs w:val="28"/>
        </w:rPr>
        <w:t>.</w:t>
      </w:r>
    </w:p>
    <w:p w:rsidR="004C6091" w:rsidRPr="003264C9" w:rsidRDefault="004C6091" w:rsidP="004806DE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3264C9">
        <w:rPr>
          <w:rFonts w:ascii="Times New Roman" w:hAnsi="Times New Roman" w:cs="Times New Roman"/>
          <w:b/>
          <w:i/>
          <w:sz w:val="28"/>
          <w:szCs w:val="28"/>
        </w:rPr>
        <w:t>Гипотеза исследования</w:t>
      </w:r>
      <w:r w:rsidRPr="003264C9">
        <w:rPr>
          <w:rFonts w:ascii="Times New Roman" w:hAnsi="Times New Roman" w:cs="Times New Roman"/>
          <w:sz w:val="28"/>
          <w:szCs w:val="28"/>
        </w:rPr>
        <w:t>: использования на уроках информатики  логических и творческих заданий позволит повысить познавательный интерес при изучении предмета.</w:t>
      </w:r>
    </w:p>
    <w:p w:rsidR="00541305" w:rsidRDefault="00541305">
      <w:pPr>
        <w:spacing w:after="200" w:line="276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br w:type="page"/>
      </w:r>
    </w:p>
    <w:p w:rsidR="0079202C" w:rsidRPr="003264C9" w:rsidRDefault="0079202C" w:rsidP="0079202C">
      <w:pPr>
        <w:pStyle w:val="1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2" w:name="_Toc8725358"/>
      <w:r w:rsidRPr="003264C9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>1.Теоретическая часть</w:t>
      </w:r>
      <w:bookmarkEnd w:id="2"/>
    </w:p>
    <w:p w:rsidR="00871883" w:rsidRPr="00871883" w:rsidRDefault="00871883" w:rsidP="00871883">
      <w:pPr>
        <w:pStyle w:val="2"/>
        <w:spacing w:after="120"/>
        <w:rPr>
          <w:rFonts w:ascii="Times New Roman" w:eastAsia="Times New Roman" w:hAnsi="Times New Roman" w:cs="Times New Roman"/>
          <w:b w:val="0"/>
          <w:color w:val="auto"/>
          <w:sz w:val="28"/>
          <w:szCs w:val="28"/>
          <w:lang w:eastAsia="ru-RU"/>
        </w:rPr>
      </w:pPr>
      <w:bookmarkStart w:id="3" w:name="_Toc8725359"/>
      <w:r w:rsidRPr="00871883">
        <w:rPr>
          <w:rFonts w:ascii="Times New Roman" w:eastAsia="Times New Roman" w:hAnsi="Times New Roman" w:cs="Times New Roman"/>
          <w:b w:val="0"/>
          <w:color w:val="auto"/>
          <w:sz w:val="28"/>
          <w:szCs w:val="28"/>
          <w:lang w:eastAsia="ru-RU"/>
        </w:rPr>
        <w:t>1.1 ИКТ-компетентности обучающихся  в условиях внедрения ФГОС</w:t>
      </w:r>
      <w:bookmarkEnd w:id="3"/>
    </w:p>
    <w:p w:rsidR="00871883" w:rsidRPr="00871883" w:rsidRDefault="00871883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8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Современнаямедиасреда вынуждает людей к активному использованию компьютеров и различных цифровых средств.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Pr="008718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освоение чаще бывает больше интуитивным, чем осознанным. Современные школьники – полноправные члены информационного общества, не мыслят своей жизни без компьютера и Интернета.  Они умеют выполнять многие действия  в компьютерной среде, но в большинстве случаев их знания  хаотичны и бессистемны. К моменту изучения информатики в школе у обучаемых бывает уже накоплен определенный опыт использования компьютера,  в основном в развлекательных целях. В связи с этим возникает некий парадокс: изучение предмета «Информатика и ИКТ» начинается гораздо позже, чем требовалось бы.  Поэтому бывает трудно мотивировать школьников изучать компьютер как сложный технический объект, и  использовать его в учебных целях.</w:t>
      </w:r>
    </w:p>
    <w:p w:rsidR="00871883" w:rsidRPr="00871883" w:rsidRDefault="00871883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883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Учитель-предметник (не учитель информатики) иногда может испытывать комплекс неполноценности, в связи с тем, что ученики знают больше учителя в сфере компьютерных технологий.</w:t>
      </w:r>
    </w:p>
    <w:p w:rsidR="00871883" w:rsidRPr="00871883" w:rsidRDefault="00871883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883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эти противоречивые факты мы можем наблюдать в учебном процессе. При этом ФГОС требует от учителя формирования ИКТ-компетентности обучаемых как метапредметного результата обучения. Одним из метапредметных результатов освоения основной  образовательной программы основного общего образования является: формирование и развитие компетентности в области использования информацион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но-коммуникационных технологий.</w:t>
      </w:r>
    </w:p>
    <w:p w:rsidR="00871883" w:rsidRPr="00871883" w:rsidRDefault="00871883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883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 ИКТ-компетентностью понимается способность обучающихся использовать информационные и коммуникационные технологии для доступа к информации, для ее поиска, организации, обработки, оценки, продуцирования и передачи/распространения, которая достаточна для того, чтобы успешно жить и трудиться в условиях информационного общества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71883" w:rsidRDefault="00871883" w:rsidP="00871883">
      <w:pPr>
        <w:pStyle w:val="2"/>
        <w:spacing w:after="120"/>
        <w:rPr>
          <w:rFonts w:ascii="Times New Roman" w:eastAsia="Times New Roman" w:hAnsi="Times New Roman" w:cs="Times New Roman"/>
          <w:b w:val="0"/>
          <w:color w:val="auto"/>
          <w:sz w:val="28"/>
          <w:szCs w:val="28"/>
          <w:lang w:eastAsia="ru-RU"/>
        </w:rPr>
      </w:pPr>
      <w:bookmarkStart w:id="4" w:name="_Toc8725360"/>
      <w:r w:rsidRPr="00871883">
        <w:rPr>
          <w:rFonts w:ascii="Times New Roman" w:eastAsia="Times New Roman" w:hAnsi="Times New Roman" w:cs="Times New Roman"/>
          <w:b w:val="0"/>
          <w:color w:val="auto"/>
          <w:sz w:val="28"/>
          <w:szCs w:val="28"/>
          <w:lang w:eastAsia="ru-RU"/>
        </w:rPr>
        <w:lastRenderedPageBreak/>
        <w:t>1.2 Познавательный интерес</w:t>
      </w:r>
      <w:bookmarkEnd w:id="4"/>
    </w:p>
    <w:p w:rsidR="00871883" w:rsidRPr="00871883" w:rsidRDefault="00871883" w:rsidP="00871883">
      <w:pPr>
        <w:pStyle w:val="2"/>
        <w:spacing w:after="120"/>
        <w:rPr>
          <w:rFonts w:ascii="Times New Roman" w:eastAsia="Times New Roman" w:hAnsi="Times New Roman" w:cs="Times New Roman"/>
          <w:b w:val="0"/>
          <w:color w:val="auto"/>
          <w:sz w:val="28"/>
          <w:szCs w:val="28"/>
          <w:lang w:eastAsia="ru-RU"/>
        </w:rPr>
      </w:pPr>
      <w:bookmarkStart w:id="5" w:name="_Toc8725361"/>
      <w:r w:rsidRPr="00871883">
        <w:rPr>
          <w:rFonts w:ascii="Times New Roman" w:eastAsia="Times New Roman" w:hAnsi="Times New Roman" w:cs="Times New Roman"/>
          <w:b w:val="0"/>
          <w:color w:val="auto"/>
          <w:sz w:val="28"/>
          <w:szCs w:val="28"/>
          <w:lang w:eastAsia="ru-RU"/>
        </w:rPr>
        <w:t>1.2.1 Мотивы учебной деятельно</w:t>
      </w:r>
      <w:r>
        <w:rPr>
          <w:rFonts w:ascii="Times New Roman" w:eastAsia="Times New Roman" w:hAnsi="Times New Roman" w:cs="Times New Roman"/>
          <w:b w:val="0"/>
          <w:color w:val="auto"/>
          <w:sz w:val="28"/>
          <w:szCs w:val="28"/>
          <w:lang w:eastAsia="ru-RU"/>
        </w:rPr>
        <w:t>сти</w:t>
      </w:r>
      <w:bookmarkEnd w:id="5"/>
    </w:p>
    <w:p w:rsidR="000F27B3" w:rsidRPr="003264C9" w:rsidRDefault="000F27B3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Интерес является единственным мотивом, который поддерживает повседневную работу нормальным образом. Он необходим для творчества. Ни один навык не формируется без устойчивого познавательного интереса. Но развитие познавательной </w:t>
      </w:r>
      <w:r w:rsidR="008508D9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активности не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мыслимо без развития познавательного интереса.</w:t>
      </w:r>
    </w:p>
    <w:p w:rsidR="000F27B3" w:rsidRPr="003264C9" w:rsidRDefault="000F27B3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Мотивы обуславливают познавательные интересы учащихся и их избирательность, самостоятельность учения, обеспечивают его активность на всех этапах.</w:t>
      </w:r>
    </w:p>
    <w:p w:rsidR="000E6155" w:rsidRPr="003264C9" w:rsidRDefault="000F27B3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За последние несколько лет изменились мотивы изучения предмета. Иногда от учеников мо</w:t>
      </w:r>
      <w:r w:rsidR="000E6155"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жно услышать фразу: «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Зачем мне нужна информатика? Я не собираюсь быть тем-то или тем-то</w:t>
      </w:r>
      <w:r w:rsidR="000E6155"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Обычно это происходит при необходимости изучать математические аспекты информатики (теория алгоритмов, мат. логика, табличный процессор и т.д.). </w:t>
      </w:r>
    </w:p>
    <w:p w:rsidR="000E6155" w:rsidRPr="003264C9" w:rsidRDefault="000E6155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Многие годы мотивом для изучения информатики, в первую очередь, выступал </w:t>
      </w:r>
      <w:r w:rsidRPr="003264C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интерес к компьютеру.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Он завораживал детей тайной своей могущественности и демонстрацией все новых возможностей. Он готов быть другом и помощником, он способен развлечь и связать со всем миром. Однако с каждым днем для большинства детей компьютер становится фактически бытовым прибором и теряет </w:t>
      </w:r>
      <w:r w:rsidR="00EE3DD2"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свою таинственность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, а вместе с ним и мотивационную силу.</w:t>
      </w:r>
    </w:p>
    <w:p w:rsidR="000F27B3" w:rsidRDefault="000F27B3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Появление очень большого количества программных продуктов снизило стремление учащихся к теоретической информатике. Учитывая, что мотивы учащихся формируются через их потребности и интересы (Потребность </w:t>
      </w:r>
      <w:r w:rsidR="006B0FBD"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→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Интерес </w:t>
      </w:r>
      <w:r w:rsidR="006B0FBD"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→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Мотив), все усилия </w:t>
      </w:r>
      <w:r w:rsidR="00F27340"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необходимо 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направить на развитие познавательных интересов учащихся.</w:t>
      </w:r>
    </w:p>
    <w:p w:rsidR="00871883" w:rsidRDefault="00871883" w:rsidP="00871883">
      <w:pPr>
        <w:pStyle w:val="2"/>
        <w:spacing w:after="120"/>
        <w:rPr>
          <w:rFonts w:ascii="Times New Roman" w:eastAsia="Times New Roman" w:hAnsi="Times New Roman" w:cs="Times New Roman"/>
          <w:b w:val="0"/>
          <w:color w:val="auto"/>
          <w:sz w:val="28"/>
          <w:szCs w:val="28"/>
          <w:lang w:eastAsia="ru-RU"/>
        </w:rPr>
      </w:pPr>
      <w:bookmarkStart w:id="6" w:name="_Toc8725362"/>
      <w:r w:rsidRPr="00871883">
        <w:rPr>
          <w:rFonts w:ascii="Times New Roman" w:eastAsia="Times New Roman" w:hAnsi="Times New Roman" w:cs="Times New Roman"/>
          <w:b w:val="0"/>
          <w:color w:val="auto"/>
          <w:sz w:val="28"/>
          <w:szCs w:val="28"/>
          <w:lang w:eastAsia="ru-RU"/>
        </w:rPr>
        <w:lastRenderedPageBreak/>
        <w:t>1.2.</w:t>
      </w:r>
      <w:r>
        <w:rPr>
          <w:rFonts w:ascii="Times New Roman" w:eastAsia="Times New Roman" w:hAnsi="Times New Roman" w:cs="Times New Roman"/>
          <w:b w:val="0"/>
          <w:color w:val="auto"/>
          <w:sz w:val="28"/>
          <w:szCs w:val="28"/>
          <w:lang w:eastAsia="ru-RU"/>
        </w:rPr>
        <w:t>2</w:t>
      </w:r>
      <w:r w:rsidR="004806DE">
        <w:rPr>
          <w:rFonts w:ascii="Times New Roman" w:eastAsia="Times New Roman" w:hAnsi="Times New Roman" w:cs="Times New Roman"/>
          <w:b w:val="0"/>
          <w:color w:val="auto"/>
          <w:sz w:val="28"/>
          <w:szCs w:val="28"/>
          <w:lang w:eastAsia="ru-RU"/>
        </w:rPr>
        <w:t>Методические приемы и с</w:t>
      </w:r>
      <w:r>
        <w:rPr>
          <w:rFonts w:ascii="Times New Roman" w:eastAsia="Times New Roman" w:hAnsi="Times New Roman" w:cs="Times New Roman"/>
          <w:b w:val="0"/>
          <w:color w:val="auto"/>
          <w:sz w:val="28"/>
          <w:szCs w:val="28"/>
          <w:lang w:eastAsia="ru-RU"/>
        </w:rPr>
        <w:t>редства обучения</w:t>
      </w:r>
      <w:bookmarkEnd w:id="6"/>
    </w:p>
    <w:p w:rsidR="00871883" w:rsidRPr="00871883" w:rsidRDefault="00871883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88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средствам обучения относятся разнообразные материалы и инструменты, используемые во время учебного процесса. Благодаря их удачному подбору, с большим успехом за непродолжительный период времени можно достигнуть поставленных образовательных целей. Учителя и ученики используют средства обучения во время процесса усвоения полученных знаний. </w:t>
      </w:r>
    </w:p>
    <w:p w:rsidR="00871883" w:rsidRPr="00871883" w:rsidRDefault="00871883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883">
        <w:rPr>
          <w:rFonts w:ascii="Times New Roman" w:eastAsia="Times New Roman" w:hAnsi="Times New Roman" w:cs="Times New Roman"/>
          <w:sz w:val="28"/>
          <w:szCs w:val="28"/>
          <w:lang w:eastAsia="ru-RU"/>
        </w:rPr>
        <w:t>К обучающим средствам принадлежат различные объекты и происходящие процессы, которые являются источником учебной информации и инструментом для восприятия, усвоения и запоминания материала, предложенного в качестве изучения. На средства обучения возложено главное дидактическое задание: они призваны ускорить усвоение необходимого объема материала и одновременно способствовать развитию и воспитанию детей.</w:t>
      </w:r>
    </w:p>
    <w:p w:rsidR="00871883" w:rsidRDefault="00871883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71883">
        <w:rPr>
          <w:rFonts w:ascii="Times New Roman" w:eastAsia="Times New Roman" w:hAnsi="Times New Roman" w:cs="Times New Roman"/>
          <w:sz w:val="28"/>
          <w:szCs w:val="28"/>
          <w:lang w:eastAsia="ru-RU"/>
        </w:rPr>
        <w:t>Сегодня главная задача образовательной системы состоит в том, чтобы научить личность познавать, заниматься поисковой деятельностью, учиться, сотрудничать с другими во время познавательного процесса.</w:t>
      </w:r>
    </w:p>
    <w:p w:rsidR="00E10478" w:rsidRPr="00E10478" w:rsidRDefault="00E10478" w:rsidP="00E10478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Можно выделить два основных источника, влияющих на становление интереса  к учению:</w:t>
      </w:r>
    </w:p>
    <w:p w:rsidR="00E10478" w:rsidRPr="00E10478" w:rsidRDefault="00E10478" w:rsidP="00E10478">
      <w:pPr>
        <w:pStyle w:val="a6"/>
        <w:numPr>
          <w:ilvl w:val="0"/>
          <w:numId w:val="1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содержание учебного материала, </w:t>
      </w:r>
    </w:p>
    <w:p w:rsidR="00E10478" w:rsidRPr="00E10478" w:rsidRDefault="00E10478" w:rsidP="00E10478">
      <w:pPr>
        <w:pStyle w:val="a6"/>
        <w:numPr>
          <w:ilvl w:val="0"/>
          <w:numId w:val="1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 учебной деятельности.</w:t>
      </w:r>
    </w:p>
    <w:p w:rsidR="00E10478" w:rsidRPr="00E10478" w:rsidRDefault="00E10478" w:rsidP="00E10478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К первому источнику относятся следующие стимулы:</w:t>
      </w:r>
    </w:p>
    <w:p w:rsidR="00E10478" w:rsidRPr="00E10478" w:rsidRDefault="00E10478" w:rsidP="00E10478">
      <w:pPr>
        <w:pStyle w:val="a6"/>
        <w:numPr>
          <w:ilvl w:val="0"/>
          <w:numId w:val="11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новизна материала (неожиданность изучаемого факта, явления, закона);</w:t>
      </w:r>
    </w:p>
    <w:p w:rsidR="00E10478" w:rsidRPr="00E10478" w:rsidRDefault="00E10478" w:rsidP="00E10478">
      <w:pPr>
        <w:pStyle w:val="a6"/>
        <w:numPr>
          <w:ilvl w:val="0"/>
          <w:numId w:val="11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обновление усвоенных знаний (открытие в прежних знаниях не известных ранее сторон, связей, отношений и закономерностей, которые дополняют и развивают то, что уже известно);</w:t>
      </w:r>
    </w:p>
    <w:p w:rsidR="00E10478" w:rsidRPr="00E10478" w:rsidRDefault="00E10478" w:rsidP="00E10478">
      <w:pPr>
        <w:pStyle w:val="a6"/>
        <w:numPr>
          <w:ilvl w:val="0"/>
          <w:numId w:val="11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историзм преподавания (включение сведений из истории важнейших научных открытий, из биографий великих ученых);</w:t>
      </w:r>
    </w:p>
    <w:p w:rsidR="00E10478" w:rsidRPr="00E10478" w:rsidRDefault="00E10478" w:rsidP="00E10478">
      <w:pPr>
        <w:pStyle w:val="a6"/>
        <w:numPr>
          <w:ilvl w:val="0"/>
          <w:numId w:val="11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показ практического значения и необходимости знаний, т.е. связь между содержанием рассматриваемого материала и его ценностью для жизни, практики, народного хозяйства;</w:t>
      </w:r>
    </w:p>
    <w:p w:rsidR="00E10478" w:rsidRPr="00E10478" w:rsidRDefault="00E10478" w:rsidP="00E10478">
      <w:pPr>
        <w:pStyle w:val="a6"/>
        <w:numPr>
          <w:ilvl w:val="0"/>
          <w:numId w:val="11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ознакомление с современными научно-техническими достижениями в различных областях – космонавтике, военном деле, механизации, биомеханике, спорте и т.д.</w:t>
      </w:r>
    </w:p>
    <w:p w:rsidR="00E10478" w:rsidRPr="00E10478" w:rsidRDefault="00E10478" w:rsidP="00E10478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Ко второму источнику организации учебной деятельности относят:</w:t>
      </w:r>
    </w:p>
    <w:p w:rsidR="00E10478" w:rsidRPr="00E10478" w:rsidRDefault="00E10478" w:rsidP="00E10478">
      <w:pPr>
        <w:pStyle w:val="a6"/>
        <w:numPr>
          <w:ilvl w:val="0"/>
          <w:numId w:val="11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включение в занятия различных форм самостоятельных работ учащихся;</w:t>
      </w:r>
    </w:p>
    <w:p w:rsidR="00E10478" w:rsidRPr="00E10478" w:rsidRDefault="00E10478" w:rsidP="00E10478">
      <w:pPr>
        <w:pStyle w:val="a6"/>
        <w:numPr>
          <w:ilvl w:val="0"/>
          <w:numId w:val="11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проблемное обучение;</w:t>
      </w:r>
    </w:p>
    <w:p w:rsidR="00E10478" w:rsidRPr="00E10478" w:rsidRDefault="00E10478" w:rsidP="00E10478">
      <w:pPr>
        <w:pStyle w:val="a6"/>
        <w:numPr>
          <w:ilvl w:val="0"/>
          <w:numId w:val="11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постановку практических работ (исследовательских, творческих).</w:t>
      </w:r>
    </w:p>
    <w:p w:rsidR="00871883" w:rsidRPr="004806DE" w:rsidRDefault="00871883" w:rsidP="00871883">
      <w:pPr>
        <w:spacing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Методические приёмы для повышения познавательной активности:</w:t>
      </w:r>
    </w:p>
    <w:p w:rsidR="00871883" w:rsidRDefault="00871883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 стимулирования</w:t>
      </w:r>
    </w:p>
    <w:p w:rsidR="004806DE" w:rsidRDefault="004806DE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оревнование, познавательная игра, поощрение, наказание и др.</w:t>
      </w:r>
    </w:p>
    <w:p w:rsidR="004806DE" w:rsidRPr="004806DE" w:rsidRDefault="004806DE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Соревнование. Соревнование в педагогическом процессе строится учителем с учетом того несомненного социально-психологического факта, что детям, подросткам и юношам в высшей степени свойственно стремление к здоровому соперничеству, приоритету, первенству, самоутверждению. Вовлечение учащихся в борьбу за достижение наилучших результатов в учебе, труде и общественной деятельности поднимает отстающих на уровень передовых, стимулирует развитие творческой активности, инициативы, новаторских починов, ответственности и коллективизма.</w:t>
      </w:r>
    </w:p>
    <w:p w:rsidR="004806DE" w:rsidRDefault="004806DE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К методам стимулирования деятельности относятся сюжетно-ролевые игры, которые, учитывая возраст, широко применяются в начальных классах. Они примыкают к ситуациям переживания успеха, поскольку тоже направлены на создание ситуаций, но игровых, вызывающих, как и предыдущие, яркие эмоциональные переживания. Как правило, "участниками педагогического процесса" в этом случае наряду с детьми становятся и широко знакомые им сказочные персонажи.</w:t>
      </w:r>
    </w:p>
    <w:p w:rsidR="004806DE" w:rsidRDefault="004806DE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Поощрение - способ выражения общественной положительной оценки поведения и деятельности отдельного учащегося или коллектива. Его </w:t>
      </w: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стимулирующая роль определяется тем, что в нем содержится общественное признание того образа действия, который избран и проводится учеником в жизнь. Переживая чувство удовлетворения, школьник испытывает подъем бодрости и энергии, уверенность в собственных силах и дальнейшем движении вперед. </w:t>
      </w:r>
    </w:p>
    <w:p w:rsidR="00871883" w:rsidRDefault="00871883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 проектной деятельности</w:t>
      </w:r>
    </w:p>
    <w:p w:rsidR="004806DE" w:rsidRPr="004806DE" w:rsidRDefault="004806DE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 проектов всегда ориентирован на самостоятельную деятельность учащихся - индивидуальную, парную, групповую, которую учащиеся выполняют в течение определенного отрезка времени. Этот подход органичносочетается с методом обучения в сотрудничестве.</w:t>
      </w:r>
    </w:p>
    <w:p w:rsidR="004806DE" w:rsidRPr="004806DE" w:rsidRDefault="004806DE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 проектов всегдапредполагает решение какой-то проблемы,предусматривающей, с одной стороны, использование разнообразных методов, с другой - интегрирование знаний, умений из различных областей науки, техники, технологии, творческих областей.</w:t>
      </w:r>
    </w:p>
    <w:p w:rsidR="004806DE" w:rsidRPr="004806DE" w:rsidRDefault="004806DE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Воснове метода проектов лежит развитие познавательных навыков учащихся, умений самостоятельно конструировать свои знания, умений ориентироваться в информационном пространстве, развитие критического мышления.Результатывыполненных проекто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должны быть, что называется, «осязаемыми»</w:t>
      </w: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, т.е., если это теоретическая проблема, то конкретное ее решение, если практическая - конкретный результат, готовый к внедрению.</w:t>
      </w:r>
    </w:p>
    <w:p w:rsidR="004806DE" w:rsidRPr="004806DE" w:rsidRDefault="004806DE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Работа по методу проектов предполагает не только наличие и осознание какой-то проблемы, но и процесс ее раскрытия, решения, что включает четкое планирование действий, наличие замысла или гипотезы решения этой проблемы, четкое распределение (если имеется в виду групповая работа) ролей, т.е. заданий для каждого участника при условии тесного взаимодействия. Метод проектов используется в том случае, когда в учебном процессе возникает какая-либо исследовательская, творческая задача, для решения которойтребуются интегрированные знания из различных областей, а также применениеисследовательских методик(например, исследование демографической проблемы в разных регионах мира; создание серии </w:t>
      </w: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репортажей из разных регионов страны, других стран земного шара по одной проблеме, раскрывающих определенную тему: проблема влияния кислотных дождей на окружающую среду, проблема размещения различных отраслей промышленности в разных регионах, пр.).</w:t>
      </w:r>
    </w:p>
    <w:p w:rsidR="00871883" w:rsidRPr="00871883" w:rsidRDefault="004806DE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 проблемной ситуации</w:t>
      </w:r>
    </w:p>
    <w:p w:rsidR="00871883" w:rsidRPr="00871883" w:rsidRDefault="004806DE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Суть метода: во время занятия создать проблемное положение с целью активизации самостоятельной деятельности ученика для их решения.В таком случае, наблюдается творческий подход к познанию материала или же какого-либо умения. При помощи создания проблемной ситуации на занятии, развиваются мыслительные способности.</w:t>
      </w:r>
    </w:p>
    <w:p w:rsidR="00871883" w:rsidRPr="004806DE" w:rsidRDefault="004806DE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Прежде всего, такие подходы направлены на то, чтобы дать обучающемуся проявить свою инициативу и самостоятельность. В итоге при такой методике обучения получается сильная и уверенная в себе личность, которая способна помочь развитию общества в будущем.</w:t>
      </w:r>
    </w:p>
    <w:p w:rsidR="004806DE" w:rsidRPr="004806DE" w:rsidRDefault="004806DE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этого одних усвоенных знаний мало. Необходимы определённые качества характера, которые должны позволить ученику в будущем создавать нестандартные методы решения в той или иной затруднительной ситуации.</w:t>
      </w:r>
    </w:p>
    <w:p w:rsidR="004806DE" w:rsidRPr="004806DE" w:rsidRDefault="004806DE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Такой подход на занятии даёт возможность ученику не просто записывать материал, а думать и больше говорить, вследствие этого у них более активно формируется как речь, так и мышление. При помощи такого способа ведения уроков, у воспитанников развиваются творческие способности, они пытаются отстояться своё собственное мнение и гораздо больше проявляют инициативу.</w:t>
      </w:r>
    </w:p>
    <w:p w:rsidR="004806DE" w:rsidRPr="004806DE" w:rsidRDefault="004806DE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Они учатся думать, в настоящее время, очень малое количество преподавателей именно стараются научить мыслить ученика, а не просто вложить в него необходимые для контрольной или самостоятельной работы знания.</w:t>
      </w:r>
    </w:p>
    <w:p w:rsidR="004806DE" w:rsidRPr="004806DE" w:rsidRDefault="004806DE" w:rsidP="004806DE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Существует некоторое преимущество использования данной технологии. Ведь проблемное обучение можно применять в любом классе и </w:t>
      </w: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 преподавании совершенно любого предмета. Овладение знаниями, это, прежде всего, творческое занятие. Оно включает в себя 4 этапа.</w:t>
      </w:r>
    </w:p>
    <w:p w:rsidR="004806DE" w:rsidRPr="004806DE" w:rsidRDefault="004806DE" w:rsidP="004806DE">
      <w:pPr>
        <w:pStyle w:val="a6"/>
        <w:numPr>
          <w:ilvl w:val="0"/>
          <w:numId w:val="10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Установка проблемы, воспитанник должен понять, в чём суть проблемной ситуации.</w:t>
      </w:r>
    </w:p>
    <w:p w:rsidR="004806DE" w:rsidRPr="004806DE" w:rsidRDefault="004806DE" w:rsidP="004806DE">
      <w:pPr>
        <w:pStyle w:val="a6"/>
        <w:numPr>
          <w:ilvl w:val="0"/>
          <w:numId w:val="10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Воспитанник должен понять, как решить данный затруднительный случай.</w:t>
      </w:r>
    </w:p>
    <w:p w:rsidR="004806DE" w:rsidRPr="004806DE" w:rsidRDefault="004806DE" w:rsidP="004806DE">
      <w:pPr>
        <w:pStyle w:val="a6"/>
        <w:numPr>
          <w:ilvl w:val="0"/>
          <w:numId w:val="10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806DE">
        <w:rPr>
          <w:rFonts w:ascii="Times New Roman" w:eastAsia="Times New Roman" w:hAnsi="Times New Roman" w:cs="Times New Roman"/>
          <w:sz w:val="28"/>
          <w:szCs w:val="28"/>
          <w:lang w:eastAsia="ru-RU"/>
        </w:rPr>
        <w:t>Далее обучающемуся необходимо изложить способ его решения.</w:t>
      </w:r>
    </w:p>
    <w:p w:rsidR="004806DE" w:rsidRPr="00E10478" w:rsidRDefault="004806DE" w:rsidP="00E10478">
      <w:pPr>
        <w:pStyle w:val="a6"/>
        <w:numPr>
          <w:ilvl w:val="0"/>
          <w:numId w:val="10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Завершающий этап – реализация своего плана.</w:t>
      </w:r>
    </w:p>
    <w:p w:rsidR="00E10478" w:rsidRPr="00E10478" w:rsidRDefault="00E10478" w:rsidP="00E10478">
      <w:pPr>
        <w:spacing w:line="360" w:lineRule="auto"/>
        <w:ind w:left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Средства</w:t>
      </w:r>
      <w:r w:rsidRPr="00E10478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повышения познавательной активности:</w:t>
      </w:r>
    </w:p>
    <w:p w:rsidR="004806DE" w:rsidRPr="00E10478" w:rsidRDefault="00E10478" w:rsidP="00E10478">
      <w:pPr>
        <w:pStyle w:val="a6"/>
        <w:numPr>
          <w:ilvl w:val="0"/>
          <w:numId w:val="11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Экспериментальные задачи, приближенные к реальным условиям;</w:t>
      </w:r>
    </w:p>
    <w:p w:rsidR="00E10478" w:rsidRPr="00E10478" w:rsidRDefault="00E10478" w:rsidP="00E10478">
      <w:pPr>
        <w:pStyle w:val="a6"/>
        <w:numPr>
          <w:ilvl w:val="0"/>
          <w:numId w:val="11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Логические задачи;</w:t>
      </w:r>
    </w:p>
    <w:p w:rsidR="00E10478" w:rsidRPr="00E10478" w:rsidRDefault="00E10478" w:rsidP="00E10478">
      <w:pPr>
        <w:pStyle w:val="a6"/>
        <w:numPr>
          <w:ilvl w:val="0"/>
          <w:numId w:val="11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Творческие задания;</w:t>
      </w:r>
    </w:p>
    <w:p w:rsidR="00E10478" w:rsidRPr="00E10478" w:rsidRDefault="00E10478" w:rsidP="00E10478">
      <w:pPr>
        <w:pStyle w:val="a6"/>
        <w:numPr>
          <w:ilvl w:val="0"/>
          <w:numId w:val="11"/>
        </w:numPr>
        <w:spacing w:line="36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10478">
        <w:rPr>
          <w:rFonts w:ascii="Times New Roman" w:eastAsia="Times New Roman" w:hAnsi="Times New Roman" w:cs="Times New Roman"/>
          <w:sz w:val="28"/>
          <w:szCs w:val="28"/>
          <w:lang w:eastAsia="ru-RU"/>
        </w:rPr>
        <w:t>Дидактические игры.</w:t>
      </w:r>
    </w:p>
    <w:p w:rsidR="00442292" w:rsidRPr="00442292" w:rsidRDefault="00442292" w:rsidP="00442292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2292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теоретических аспектов темы </w:t>
      </w:r>
      <w:r w:rsidRPr="0044229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развития познавательной активности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позволяют сделать выводы о том, что данная проблема актуальна на сегодняшний день. Необходимо провести исследование по выявлению уровня познавательной активности на уроках информатики среди учащихся 7х-9х классов, провести анализ и интерпретацию результатов, на их основе разработать план рекомендаций.</w:t>
      </w:r>
    </w:p>
    <w:p w:rsidR="00541305" w:rsidRDefault="00541305">
      <w:pPr>
        <w:spacing w:after="200" w:line="276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br w:type="page"/>
      </w:r>
    </w:p>
    <w:p w:rsidR="00651794" w:rsidRPr="003264C9" w:rsidRDefault="0079202C" w:rsidP="00871883">
      <w:pPr>
        <w:pStyle w:val="1"/>
        <w:spacing w:after="120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7" w:name="_Toc8725363"/>
      <w:r w:rsidRPr="003264C9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 xml:space="preserve">2. </w:t>
      </w:r>
      <w:r w:rsidR="006B0FBD" w:rsidRPr="003264C9">
        <w:rPr>
          <w:rFonts w:ascii="Times New Roman" w:eastAsia="Times New Roman" w:hAnsi="Times New Roman" w:cs="Times New Roman"/>
          <w:color w:val="auto"/>
          <w:lang w:eastAsia="ru-RU"/>
        </w:rPr>
        <w:t>Анкетирование. Анализ результатов</w:t>
      </w:r>
      <w:bookmarkEnd w:id="7"/>
    </w:p>
    <w:p w:rsidR="00871883" w:rsidRDefault="00871883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Целью анкетирования является выявление уровня познавательной активности учащихся 7х-9х классов.</w:t>
      </w:r>
    </w:p>
    <w:p w:rsidR="00651794" w:rsidRPr="003264C9" w:rsidRDefault="00651794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проведения анкетирования были выбраны параллели 7х, 8х и 9х классов. Обусловлено это тем, что в создании мотивации ИНТЕРЕС всегда имеет приоритет среди учащихся младшего и среднего звена. В старшей школе в соответствии с возрастными особенностями учебный материал  рассматривается с точки зрения его полезности.  </w:t>
      </w:r>
    </w:p>
    <w:p w:rsidR="00651794" w:rsidRPr="003264C9" w:rsidRDefault="00EE3DD2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анкетировании приняло участие 133 человека.</w:t>
      </w:r>
    </w:p>
    <w:p w:rsidR="00651794" w:rsidRPr="003264C9" w:rsidRDefault="00651794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Учащимся было предложено ответить на вопросы анкеты.</w:t>
      </w:r>
    </w:p>
    <w:p w:rsidR="00651794" w:rsidRPr="003264C9" w:rsidRDefault="00651794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Первый вопрос был направлен на выявления</w:t>
      </w:r>
      <w:r w:rsidR="00443E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предметной направленности интересов 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учащихся</w:t>
      </w:r>
      <w:r w:rsidR="00443E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="00EE3DD2"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также места 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информатики среди </w:t>
      </w:r>
      <w:r w:rsidR="00443E99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остальных предметов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51794" w:rsidRPr="003264C9" w:rsidRDefault="00651794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Результаты:</w:t>
      </w:r>
    </w:p>
    <w:p w:rsidR="00EE3DD2" w:rsidRPr="003264C9" w:rsidRDefault="00EE3DD2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7 класс:</w:t>
      </w:r>
    </w:p>
    <w:p w:rsidR="00EE3DD2" w:rsidRPr="003264C9" w:rsidRDefault="00EE3DD2" w:rsidP="00871883">
      <w:pPr>
        <w:pStyle w:val="a6"/>
        <w:numPr>
          <w:ilvl w:val="0"/>
          <w:numId w:val="3"/>
        </w:numPr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Информатика</w:t>
      </w:r>
    </w:p>
    <w:p w:rsidR="00EE3DD2" w:rsidRPr="003264C9" w:rsidRDefault="00EE3DD2" w:rsidP="00871883">
      <w:pPr>
        <w:pStyle w:val="a6"/>
        <w:numPr>
          <w:ilvl w:val="0"/>
          <w:numId w:val="3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Английский язык</w:t>
      </w:r>
    </w:p>
    <w:p w:rsidR="00EE3DD2" w:rsidRPr="003264C9" w:rsidRDefault="00EE3DD2" w:rsidP="00871883">
      <w:pPr>
        <w:pStyle w:val="a6"/>
        <w:numPr>
          <w:ilvl w:val="0"/>
          <w:numId w:val="3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Физическая культура</w:t>
      </w:r>
    </w:p>
    <w:p w:rsidR="00EE3DD2" w:rsidRPr="003264C9" w:rsidRDefault="00EE3DD2" w:rsidP="00871883">
      <w:pPr>
        <w:pStyle w:val="a6"/>
        <w:numPr>
          <w:ilvl w:val="0"/>
          <w:numId w:val="3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Физика</w:t>
      </w:r>
    </w:p>
    <w:p w:rsidR="00EE3DD2" w:rsidRPr="003264C9" w:rsidRDefault="00EE3DD2" w:rsidP="00871883">
      <w:pPr>
        <w:pStyle w:val="a6"/>
        <w:numPr>
          <w:ilvl w:val="0"/>
          <w:numId w:val="3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Литература</w:t>
      </w:r>
    </w:p>
    <w:p w:rsidR="00EE3DD2" w:rsidRPr="003264C9" w:rsidRDefault="00EE3DD2" w:rsidP="00871883">
      <w:pPr>
        <w:pStyle w:val="a6"/>
        <w:numPr>
          <w:ilvl w:val="0"/>
          <w:numId w:val="3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Русский язык</w:t>
      </w:r>
    </w:p>
    <w:p w:rsidR="00EE3DD2" w:rsidRPr="003264C9" w:rsidRDefault="00EE3DD2" w:rsidP="00871883">
      <w:pPr>
        <w:pStyle w:val="a6"/>
        <w:numPr>
          <w:ilvl w:val="0"/>
          <w:numId w:val="3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Технология</w:t>
      </w:r>
    </w:p>
    <w:p w:rsidR="00EE3DD2" w:rsidRPr="003264C9" w:rsidRDefault="00EE3DD2" w:rsidP="00871883">
      <w:pPr>
        <w:pStyle w:val="a6"/>
        <w:numPr>
          <w:ilvl w:val="0"/>
          <w:numId w:val="3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Алгебра</w:t>
      </w:r>
    </w:p>
    <w:p w:rsidR="00EE3DD2" w:rsidRPr="003264C9" w:rsidRDefault="00EE3DD2" w:rsidP="00871883">
      <w:pPr>
        <w:pStyle w:val="a6"/>
        <w:numPr>
          <w:ilvl w:val="0"/>
          <w:numId w:val="3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Биология</w:t>
      </w:r>
    </w:p>
    <w:p w:rsidR="00EE3DD2" w:rsidRPr="003264C9" w:rsidRDefault="00EE3DD2" w:rsidP="00871883">
      <w:pPr>
        <w:pStyle w:val="a6"/>
        <w:numPr>
          <w:ilvl w:val="0"/>
          <w:numId w:val="3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Обществознание </w:t>
      </w:r>
    </w:p>
    <w:p w:rsidR="00EE3DD2" w:rsidRPr="003264C9" w:rsidRDefault="00EE3DD2" w:rsidP="00871883">
      <w:pPr>
        <w:pStyle w:val="a6"/>
        <w:numPr>
          <w:ilvl w:val="0"/>
          <w:numId w:val="3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Геометрия</w:t>
      </w:r>
    </w:p>
    <w:p w:rsidR="00EE3DD2" w:rsidRPr="003264C9" w:rsidRDefault="00EE3DD2" w:rsidP="00871883">
      <w:pPr>
        <w:pStyle w:val="a6"/>
        <w:numPr>
          <w:ilvl w:val="0"/>
          <w:numId w:val="3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История</w:t>
      </w:r>
    </w:p>
    <w:p w:rsidR="00EE3DD2" w:rsidRPr="003264C9" w:rsidRDefault="00EE3DD2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Лидирующую позицию информатики можно объяснить тем, что предмет для учеников является новым, а также тем, что в седьмом классе рабочей  программой по предмету предусмотрено большое количество практических 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работ</w:t>
      </w:r>
      <w:r w:rsidR="00045AE6"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(15 из 34 часов), а новый теоретический материал не так сложен, как в следующих классах.</w:t>
      </w:r>
    </w:p>
    <w:p w:rsidR="00EE3DD2" w:rsidRPr="003264C9" w:rsidRDefault="00EE3DD2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8 класс:</w:t>
      </w:r>
    </w:p>
    <w:p w:rsidR="00EE3DD2" w:rsidRPr="003264C9" w:rsidRDefault="00EE3DD2" w:rsidP="00871883">
      <w:pPr>
        <w:pStyle w:val="a6"/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Русский язык</w:t>
      </w:r>
    </w:p>
    <w:p w:rsidR="00EE3DD2" w:rsidRPr="003264C9" w:rsidRDefault="00EE3DD2" w:rsidP="00871883">
      <w:pPr>
        <w:pStyle w:val="a6"/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Английский язык</w:t>
      </w:r>
    </w:p>
    <w:p w:rsidR="00EE3DD2" w:rsidRPr="003264C9" w:rsidRDefault="00EE3DD2" w:rsidP="00871883">
      <w:pPr>
        <w:pStyle w:val="a6"/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Литература</w:t>
      </w:r>
    </w:p>
    <w:p w:rsidR="00EE3DD2" w:rsidRPr="003264C9" w:rsidRDefault="00EE3DD2" w:rsidP="00871883">
      <w:pPr>
        <w:pStyle w:val="a6"/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Биология</w:t>
      </w:r>
    </w:p>
    <w:p w:rsidR="00EE3DD2" w:rsidRPr="003264C9" w:rsidRDefault="00EE3DD2" w:rsidP="00871883">
      <w:pPr>
        <w:pStyle w:val="a6"/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Алгебра</w:t>
      </w:r>
    </w:p>
    <w:p w:rsidR="00EE3DD2" w:rsidRPr="003264C9" w:rsidRDefault="00EE3DD2" w:rsidP="00871883">
      <w:pPr>
        <w:pStyle w:val="a6"/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История</w:t>
      </w:r>
    </w:p>
    <w:p w:rsidR="00EE3DD2" w:rsidRPr="003264C9" w:rsidRDefault="00EE3DD2" w:rsidP="00871883">
      <w:pPr>
        <w:pStyle w:val="a6"/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Физика</w:t>
      </w:r>
    </w:p>
    <w:p w:rsidR="00EE3DD2" w:rsidRPr="003264C9" w:rsidRDefault="00EE3DD2" w:rsidP="00871883">
      <w:pPr>
        <w:pStyle w:val="a6"/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Информатика</w:t>
      </w:r>
    </w:p>
    <w:p w:rsidR="00EE3DD2" w:rsidRPr="003264C9" w:rsidRDefault="00EE3DD2" w:rsidP="00871883">
      <w:pPr>
        <w:pStyle w:val="a6"/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Физическая культура</w:t>
      </w:r>
    </w:p>
    <w:p w:rsidR="00EE3DD2" w:rsidRPr="003264C9" w:rsidRDefault="00EE3DD2" w:rsidP="00871883">
      <w:pPr>
        <w:pStyle w:val="a6"/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Геометрия</w:t>
      </w:r>
    </w:p>
    <w:p w:rsidR="00EE3DD2" w:rsidRPr="003264C9" w:rsidRDefault="00EE3DD2" w:rsidP="00871883">
      <w:pPr>
        <w:pStyle w:val="a6"/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Обществознание</w:t>
      </w:r>
    </w:p>
    <w:p w:rsidR="00EE3DD2" w:rsidRPr="003264C9" w:rsidRDefault="00EE3DD2" w:rsidP="00871883">
      <w:pPr>
        <w:pStyle w:val="a6"/>
        <w:numPr>
          <w:ilvl w:val="0"/>
          <w:numId w:val="4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Технология</w:t>
      </w:r>
    </w:p>
    <w:p w:rsidR="00EE3DD2" w:rsidRPr="003264C9" w:rsidRDefault="00EE3DD2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Ситуацию можно объяснить тем, что именно в 8 классе изучается много теоретического материала, такого как: математические основы информатики и основы алгоритмизации. Данный материал не всегда оказывается лёгким для понимания. На практические работы (конкретно программирование) рабочей программой предусмотрено всего 10 часов из 34.</w:t>
      </w:r>
    </w:p>
    <w:p w:rsidR="00EE3DD2" w:rsidRPr="003264C9" w:rsidRDefault="00EE3DD2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9 класс:</w:t>
      </w:r>
    </w:p>
    <w:p w:rsidR="00EE3DD2" w:rsidRPr="003264C9" w:rsidRDefault="00EE3DD2" w:rsidP="00871883">
      <w:pPr>
        <w:pStyle w:val="a6"/>
        <w:numPr>
          <w:ilvl w:val="0"/>
          <w:numId w:val="5"/>
        </w:numPr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Информатика</w:t>
      </w:r>
    </w:p>
    <w:p w:rsidR="00EE3DD2" w:rsidRPr="003264C9" w:rsidRDefault="00EE3DD2" w:rsidP="00871883">
      <w:pPr>
        <w:pStyle w:val="a6"/>
        <w:numPr>
          <w:ilvl w:val="0"/>
          <w:numId w:val="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Алгебра</w:t>
      </w:r>
    </w:p>
    <w:p w:rsidR="00EE3DD2" w:rsidRPr="003264C9" w:rsidRDefault="00EE3DD2" w:rsidP="00871883">
      <w:pPr>
        <w:pStyle w:val="a6"/>
        <w:numPr>
          <w:ilvl w:val="0"/>
          <w:numId w:val="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Биология</w:t>
      </w:r>
    </w:p>
    <w:p w:rsidR="00EE3DD2" w:rsidRPr="003264C9" w:rsidRDefault="00EE3DD2" w:rsidP="00871883">
      <w:pPr>
        <w:pStyle w:val="a6"/>
        <w:numPr>
          <w:ilvl w:val="0"/>
          <w:numId w:val="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Физическая культура</w:t>
      </w:r>
    </w:p>
    <w:p w:rsidR="00EE3DD2" w:rsidRPr="003264C9" w:rsidRDefault="00EE3DD2" w:rsidP="00871883">
      <w:pPr>
        <w:pStyle w:val="a6"/>
        <w:numPr>
          <w:ilvl w:val="0"/>
          <w:numId w:val="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Русский язык</w:t>
      </w:r>
    </w:p>
    <w:p w:rsidR="00EE3DD2" w:rsidRPr="003264C9" w:rsidRDefault="00EE3DD2" w:rsidP="00871883">
      <w:pPr>
        <w:pStyle w:val="a6"/>
        <w:numPr>
          <w:ilvl w:val="0"/>
          <w:numId w:val="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Английский язык</w:t>
      </w:r>
    </w:p>
    <w:p w:rsidR="00EE3DD2" w:rsidRPr="003264C9" w:rsidRDefault="00EE3DD2" w:rsidP="00871883">
      <w:pPr>
        <w:pStyle w:val="a6"/>
        <w:numPr>
          <w:ilvl w:val="0"/>
          <w:numId w:val="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Физика</w:t>
      </w:r>
    </w:p>
    <w:p w:rsidR="00EE3DD2" w:rsidRPr="003264C9" w:rsidRDefault="00EE3DD2" w:rsidP="00871883">
      <w:pPr>
        <w:pStyle w:val="a6"/>
        <w:numPr>
          <w:ilvl w:val="0"/>
          <w:numId w:val="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Литература</w:t>
      </w:r>
    </w:p>
    <w:p w:rsidR="00EE3DD2" w:rsidRPr="003264C9" w:rsidRDefault="00EE3DD2" w:rsidP="00871883">
      <w:pPr>
        <w:pStyle w:val="a6"/>
        <w:numPr>
          <w:ilvl w:val="0"/>
          <w:numId w:val="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Геометрия</w:t>
      </w:r>
    </w:p>
    <w:p w:rsidR="00EE3DD2" w:rsidRPr="003264C9" w:rsidRDefault="00EE3DD2" w:rsidP="00871883">
      <w:pPr>
        <w:pStyle w:val="a6"/>
        <w:numPr>
          <w:ilvl w:val="0"/>
          <w:numId w:val="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Обществознание</w:t>
      </w:r>
    </w:p>
    <w:p w:rsidR="00EE3DD2" w:rsidRPr="003264C9" w:rsidRDefault="00EE3DD2" w:rsidP="00871883">
      <w:pPr>
        <w:pStyle w:val="a6"/>
        <w:numPr>
          <w:ilvl w:val="0"/>
          <w:numId w:val="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Технология</w:t>
      </w:r>
    </w:p>
    <w:p w:rsidR="00EE3DD2" w:rsidRPr="003264C9" w:rsidRDefault="00EE3DD2" w:rsidP="00871883">
      <w:pPr>
        <w:pStyle w:val="a6"/>
        <w:numPr>
          <w:ilvl w:val="0"/>
          <w:numId w:val="5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История</w:t>
      </w:r>
    </w:p>
    <w:p w:rsidR="00EE3DD2" w:rsidRPr="003264C9" w:rsidRDefault="00EE3DD2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 можно обосновать тем, что в рабочей программе на изучение нового материала отводится всего 5 часов, а все остальные – на практические работы. Причем если рассматривать тему «Алгоритмизация и программирование», то </w:t>
      </w:r>
      <w:r w:rsidR="00045AE6"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новое для изучения 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основывается на изученном в 8м классе материале, который был отработан и закреплен.</w:t>
      </w:r>
    </w:p>
    <w:p w:rsidR="00651794" w:rsidRPr="003264C9" w:rsidRDefault="00651794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Следующие вопросы были направлены на определение познавательного интереса в области информатики.</w:t>
      </w:r>
    </w:p>
    <w:p w:rsidR="00651794" w:rsidRPr="003264C9" w:rsidRDefault="00EE3DD2" w:rsidP="00871883">
      <w:pPr>
        <w:pStyle w:val="a6"/>
        <w:numPr>
          <w:ilvl w:val="0"/>
          <w:numId w:val="6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Интересно ли Вам на уроках информатики</w:t>
      </w:r>
      <w:r w:rsidR="00045AE6" w:rsidRPr="003264C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?</w:t>
      </w:r>
    </w:p>
    <w:p w:rsidR="00045AE6" w:rsidRPr="003264C9" w:rsidRDefault="00045AE6" w:rsidP="00871883">
      <w:pPr>
        <w:spacing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7 классы</w:t>
      </w:r>
    </w:p>
    <w:p w:rsidR="00045AE6" w:rsidRPr="003264C9" w:rsidRDefault="00045AE6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4% - нет, 96% - да</w:t>
      </w:r>
    </w:p>
    <w:p w:rsidR="00045AE6" w:rsidRPr="003264C9" w:rsidRDefault="00045AE6" w:rsidP="00871883">
      <w:pPr>
        <w:spacing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8 классы</w:t>
      </w:r>
    </w:p>
    <w:p w:rsidR="00045AE6" w:rsidRPr="003264C9" w:rsidRDefault="00045AE6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12% - нет, 88% - да</w:t>
      </w:r>
    </w:p>
    <w:p w:rsidR="00045AE6" w:rsidRPr="003264C9" w:rsidRDefault="00045AE6" w:rsidP="00871883">
      <w:pPr>
        <w:spacing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9 классы</w:t>
      </w:r>
    </w:p>
    <w:p w:rsidR="00045AE6" w:rsidRPr="003264C9" w:rsidRDefault="00045AE6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4% - нет, 96% - да</w:t>
      </w:r>
    </w:p>
    <w:p w:rsidR="00045AE6" w:rsidRPr="003264C9" w:rsidRDefault="00045AE6" w:rsidP="00871883">
      <w:pPr>
        <w:pStyle w:val="a6"/>
        <w:numPr>
          <w:ilvl w:val="0"/>
          <w:numId w:val="6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На уроках интереснее изучение нового материала или практика?</w:t>
      </w:r>
    </w:p>
    <w:p w:rsidR="00045AE6" w:rsidRPr="003264C9" w:rsidRDefault="00045AE6" w:rsidP="00871883">
      <w:pPr>
        <w:spacing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7 классы</w:t>
      </w:r>
    </w:p>
    <w:p w:rsidR="00045AE6" w:rsidRPr="003264C9" w:rsidRDefault="00045AE6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27% - изучение нового, 73% - практика</w:t>
      </w:r>
    </w:p>
    <w:p w:rsidR="00045AE6" w:rsidRPr="003264C9" w:rsidRDefault="00045AE6" w:rsidP="00871883">
      <w:pPr>
        <w:spacing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8 классы</w:t>
      </w:r>
    </w:p>
    <w:p w:rsidR="00045AE6" w:rsidRPr="003264C9" w:rsidRDefault="00045AE6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21% - изучение нового, 79% - практика</w:t>
      </w:r>
    </w:p>
    <w:p w:rsidR="00045AE6" w:rsidRPr="003264C9" w:rsidRDefault="00045AE6" w:rsidP="00871883">
      <w:pPr>
        <w:spacing w:line="360" w:lineRule="auto"/>
        <w:ind w:firstLine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9 классы</w:t>
      </w:r>
    </w:p>
    <w:p w:rsidR="00045AE6" w:rsidRPr="003264C9" w:rsidRDefault="00045AE6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18% - изучение нового, 82% - практика</w:t>
      </w:r>
    </w:p>
    <w:p w:rsidR="00045AE6" w:rsidRPr="003264C9" w:rsidRDefault="00045AE6" w:rsidP="00871883">
      <w:pPr>
        <w:pStyle w:val="a6"/>
        <w:numPr>
          <w:ilvl w:val="0"/>
          <w:numId w:val="6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На практических занятиях какие задания интереснее?</w:t>
      </w:r>
    </w:p>
    <w:p w:rsidR="00045AE6" w:rsidRPr="003264C9" w:rsidRDefault="00045AE6" w:rsidP="00871883">
      <w:pPr>
        <w:spacing w:line="360" w:lineRule="auto"/>
        <w:ind w:left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7 классы</w:t>
      </w:r>
    </w:p>
    <w:p w:rsidR="00045AE6" w:rsidRPr="003264C9" w:rsidRDefault="00045AE6" w:rsidP="00871883">
      <w:pPr>
        <w:spacing w:line="360" w:lineRule="auto"/>
        <w:ind w:left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29% - выполнить по инструкции</w:t>
      </w:r>
    </w:p>
    <w:p w:rsidR="00045AE6" w:rsidRPr="003264C9" w:rsidRDefault="00045AE6" w:rsidP="00871883">
      <w:pPr>
        <w:spacing w:line="360" w:lineRule="auto"/>
        <w:ind w:left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14% - необходимо подумать</w:t>
      </w:r>
    </w:p>
    <w:p w:rsidR="00045AE6" w:rsidRPr="003264C9" w:rsidRDefault="00045AE6" w:rsidP="00871883">
      <w:pPr>
        <w:spacing w:line="360" w:lineRule="auto"/>
        <w:ind w:left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57% - необходимо проявить творчество</w:t>
      </w:r>
    </w:p>
    <w:p w:rsidR="00045AE6" w:rsidRPr="003264C9" w:rsidRDefault="00045AE6" w:rsidP="00871883">
      <w:pPr>
        <w:spacing w:line="360" w:lineRule="auto"/>
        <w:ind w:left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8 классы</w:t>
      </w:r>
    </w:p>
    <w:p w:rsidR="00045AE6" w:rsidRPr="003264C9" w:rsidRDefault="00045AE6" w:rsidP="00871883">
      <w:pPr>
        <w:spacing w:line="360" w:lineRule="auto"/>
        <w:ind w:left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41% - выполнить по инструкции</w:t>
      </w:r>
    </w:p>
    <w:p w:rsidR="00045AE6" w:rsidRPr="003264C9" w:rsidRDefault="00045AE6" w:rsidP="00871883">
      <w:pPr>
        <w:spacing w:line="360" w:lineRule="auto"/>
        <w:ind w:left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25% - необходимо подумать</w:t>
      </w:r>
    </w:p>
    <w:p w:rsidR="00045AE6" w:rsidRPr="003264C9" w:rsidRDefault="00045AE6" w:rsidP="00871883">
      <w:pPr>
        <w:spacing w:line="360" w:lineRule="auto"/>
        <w:ind w:left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34% - необходимо проявить творчество</w:t>
      </w:r>
    </w:p>
    <w:p w:rsidR="00045AE6" w:rsidRPr="003264C9" w:rsidRDefault="00045AE6" w:rsidP="00871883">
      <w:pPr>
        <w:spacing w:line="360" w:lineRule="auto"/>
        <w:ind w:left="567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9 классы</w:t>
      </w:r>
    </w:p>
    <w:p w:rsidR="00045AE6" w:rsidRPr="003264C9" w:rsidRDefault="00045AE6" w:rsidP="00871883">
      <w:pPr>
        <w:spacing w:line="360" w:lineRule="auto"/>
        <w:ind w:left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40% - выполнить по инструкции</w:t>
      </w:r>
    </w:p>
    <w:p w:rsidR="00045AE6" w:rsidRPr="003264C9" w:rsidRDefault="00045AE6" w:rsidP="00871883">
      <w:pPr>
        <w:spacing w:line="360" w:lineRule="auto"/>
        <w:ind w:left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18% - необходимо подумать</w:t>
      </w:r>
    </w:p>
    <w:p w:rsidR="00045AE6" w:rsidRPr="003264C9" w:rsidRDefault="00045AE6" w:rsidP="00871883">
      <w:pPr>
        <w:spacing w:line="360" w:lineRule="auto"/>
        <w:ind w:left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42% - необходимо проявить творчество</w:t>
      </w:r>
    </w:p>
    <w:p w:rsidR="00045AE6" w:rsidRPr="003264C9" w:rsidRDefault="00045AE6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1794" w:rsidRPr="003264C9" w:rsidRDefault="00651794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Исходя из результатов анкетирования</w:t>
      </w:r>
      <w:r w:rsidR="007310CC"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, можно сделать следующие выводы: в параллели седьмых классов довольно высокий уровень познавательного интереса к предмету</w:t>
      </w:r>
      <w:r w:rsidR="0079202C"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9202C" w:rsidRPr="003264C9" w:rsidRDefault="0079202C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параллелях 8х и 9х классов познавательный интерес находится на среднем уровне. В восьмых классах -  ближе к низкому, в девятых – ближе к высокому.</w:t>
      </w:r>
    </w:p>
    <w:p w:rsidR="00651794" w:rsidRPr="003264C9" w:rsidRDefault="0079202C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Проанализировав результаты анкетирования, н</w:t>
      </w:r>
      <w:r w:rsidR="00651794"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амечен план работы на следующий учебный год.</w:t>
      </w:r>
    </w:p>
    <w:p w:rsidR="0079202C" w:rsidRDefault="0079202C" w:rsidP="00871883">
      <w:pPr>
        <w:pStyle w:val="a6"/>
        <w:numPr>
          <w:ilvl w:val="0"/>
          <w:numId w:val="7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течение учебного года отслеживать динамику познавательного интереса по предмету</w:t>
      </w:r>
      <w:r w:rsidR="005115D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9202C" w:rsidRPr="003264C9" w:rsidRDefault="0079202C" w:rsidP="00871883">
      <w:pPr>
        <w:pStyle w:val="a6"/>
        <w:numPr>
          <w:ilvl w:val="0"/>
          <w:numId w:val="7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Разработать уроки изучения нового материала </w:t>
      </w:r>
      <w:r w:rsidR="005115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8 классе 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с компонентами творческих и логически заданий</w:t>
      </w:r>
      <w:r w:rsidR="005115D5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чтобы не произошел спад познавательного интереса.</w:t>
      </w:r>
    </w:p>
    <w:p w:rsidR="0079202C" w:rsidRPr="003264C9" w:rsidRDefault="0079202C" w:rsidP="00871883">
      <w:pPr>
        <w:pStyle w:val="a6"/>
        <w:numPr>
          <w:ilvl w:val="0"/>
          <w:numId w:val="7"/>
        </w:num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Дополнить имеющийся банк практических работ логическими и творческими заданиями.</w:t>
      </w:r>
    </w:p>
    <w:p w:rsidR="00EE3DD2" w:rsidRPr="003264C9" w:rsidRDefault="00EE3DD2" w:rsidP="00EE3DD2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3DD2" w:rsidRPr="003264C9" w:rsidRDefault="00EE3DD2" w:rsidP="00EE3DD2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41305" w:rsidRDefault="00541305">
      <w:pPr>
        <w:spacing w:after="200" w:line="276" w:lineRule="auto"/>
        <w:jc w:val="lef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br w:type="page"/>
      </w:r>
    </w:p>
    <w:p w:rsidR="0079202C" w:rsidRPr="003264C9" w:rsidRDefault="0079202C" w:rsidP="0079202C">
      <w:pPr>
        <w:pStyle w:val="1"/>
        <w:rPr>
          <w:rFonts w:ascii="Times New Roman" w:eastAsia="Times New Roman" w:hAnsi="Times New Roman" w:cs="Times New Roman"/>
          <w:color w:val="auto"/>
          <w:lang w:eastAsia="ru-RU"/>
        </w:rPr>
      </w:pPr>
      <w:bookmarkStart w:id="8" w:name="_Toc8725364"/>
      <w:r w:rsidRPr="003264C9">
        <w:rPr>
          <w:rFonts w:ascii="Times New Roman" w:eastAsia="Times New Roman" w:hAnsi="Times New Roman" w:cs="Times New Roman"/>
          <w:color w:val="auto"/>
          <w:lang w:eastAsia="ru-RU"/>
        </w:rPr>
        <w:lastRenderedPageBreak/>
        <w:t xml:space="preserve">3. </w:t>
      </w:r>
      <w:r w:rsidR="00871883">
        <w:rPr>
          <w:rFonts w:ascii="Times New Roman" w:eastAsia="Times New Roman" w:hAnsi="Times New Roman" w:cs="Times New Roman"/>
          <w:color w:val="auto"/>
          <w:lang w:eastAsia="ru-RU"/>
        </w:rPr>
        <w:t>Использование творческих и логических задач на уроках информатики</w:t>
      </w:r>
      <w:bookmarkEnd w:id="8"/>
    </w:p>
    <w:p w:rsidR="0079202C" w:rsidRPr="003264C9" w:rsidRDefault="0079202C" w:rsidP="00EE3DD2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202C" w:rsidRPr="003264C9" w:rsidRDefault="0079202C" w:rsidP="00442292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Неотъемлемой частью любого урока является решение различных задач, выполнение заданий. На уроке информатики учащиеся выполняют задания как практического, так и теоретического характера. </w:t>
      </w:r>
    </w:p>
    <w:p w:rsidR="0079202C" w:rsidRPr="003264C9" w:rsidRDefault="0079202C" w:rsidP="00442292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Проблема, с которой, на мой взгляд, сталкивается любой педагог, заключается в том, что ни содержание стандартных школьных задач, ни процесс их решения обычно не вызывают у учащегося познавательного интереса и желания работать. </w:t>
      </w:r>
    </w:p>
    <w:p w:rsidR="00F27340" w:rsidRPr="003264C9" w:rsidRDefault="00F27340" w:rsidP="00442292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Поэтому в своей практике для повышения познавательного интереса, я применяю творческие задания. </w:t>
      </w:r>
    </w:p>
    <w:p w:rsidR="00756F90" w:rsidRPr="003264C9" w:rsidRDefault="00756F90" w:rsidP="00442292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Представление информации</w:t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29740" cy="1541720"/>
            <wp:effectExtent l="19050" t="19050" r="8890" b="20955"/>
            <wp:docPr id="1" name="Рисунок 1" descr="ÐÐ°ÑÑÐ¸Ð½ÐºÐ¸ Ð¿Ð¾ Ð·Ð°Ð¿ÑÐ¾ÑÑ ÑÐµÐ±ÑÑ Ð½Ð° ÑÐ»Ð¾Ð²Ð° Ð¸Ð½ÑÐ¾ÑÐ¼Ð°ÑÐ¸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ÑÐµÐ±ÑÑ Ð½Ð° ÑÐ»Ð¾Ð²Ð° Ð¸Ð½ÑÐ¾ÑÐ¼Ð°ÑÐ¸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599" t="18358" r="5799" b="11594"/>
                    <a:stretch/>
                  </pic:blipFill>
                  <pic:spPr bwMode="auto">
                    <a:xfrm>
                      <a:off x="0" y="0"/>
                      <a:ext cx="4029685" cy="15416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12512" cy="1616149"/>
            <wp:effectExtent l="19050" t="19050" r="26670" b="22225"/>
            <wp:docPr id="2" name="Рисунок 2" descr="ÐÐ°ÑÑÐ¸Ð½ÐºÐ¸ Ð¿Ð¾ Ð·Ð°Ð¿ÑÐ¾ÑÑ ÑÐµÐ±ÑÑ Ð½Ð° ÑÐ»Ð¾Ð²Ð° Ð¸Ð½ÑÐ¾ÑÐ¼Ð°ÑÐ¸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Ð°ÑÑÐ¸Ð½ÐºÐ¸ Ð¿Ð¾ Ð·Ð°Ð¿ÑÐ¾ÑÑ ÑÐµÐ±ÑÑ Ð½Ð° ÑÐ»Ð¾Ð²Ð° Ð¸Ð½ÑÐ¾ÑÐ¼Ð°ÑÐ¸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572" t="7821" r="3794" b="7261"/>
                    <a:stretch/>
                  </pic:blipFill>
                  <pic:spPr bwMode="auto">
                    <a:xfrm>
                      <a:off x="0" y="0"/>
                      <a:ext cx="4412280" cy="161606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56F90" w:rsidRPr="003264C9" w:rsidRDefault="00756F90" w:rsidP="0044229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264C9">
        <w:rPr>
          <w:rFonts w:ascii="Times New Roman" w:hAnsi="Times New Roman" w:cs="Times New Roman"/>
          <w:sz w:val="28"/>
          <w:szCs w:val="28"/>
        </w:rPr>
        <w:t>Мальчик зашифровал слово русского языка, заменив каждую букву её порядковым номером в алфавите. В результате получилась запись: 222122111121. Какое слово было зашифровано?</w:t>
      </w:r>
    </w:p>
    <w:p w:rsidR="00756F90" w:rsidRPr="003264C9" w:rsidRDefault="00756F90" w:rsidP="0044229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264C9">
        <w:rPr>
          <w:rFonts w:ascii="Times New Roman" w:hAnsi="Times New Roman" w:cs="Times New Roman"/>
          <w:sz w:val="28"/>
          <w:szCs w:val="28"/>
        </w:rPr>
        <w:t>Алфавит: АБВГДЕЁЖЗИЙКЛМНОПРСТУФХЦЧШЩЪЫЬЭЮЯ.</w:t>
      </w:r>
    </w:p>
    <w:p w:rsidR="00756F90" w:rsidRPr="003264C9" w:rsidRDefault="00756F90" w:rsidP="0044229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264C9">
        <w:rPr>
          <w:rFonts w:ascii="Times New Roman" w:hAnsi="Times New Roman" w:cs="Times New Roman"/>
          <w:sz w:val="28"/>
          <w:szCs w:val="28"/>
        </w:rPr>
        <w:t>Графическая информация</w:t>
      </w:r>
    </w:p>
    <w:p w:rsidR="00756F90" w:rsidRPr="003264C9" w:rsidRDefault="00756F90" w:rsidP="0044229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264C9">
        <w:rPr>
          <w:rFonts w:ascii="Times New Roman" w:hAnsi="Times New Roman" w:cs="Times New Roman"/>
          <w:sz w:val="28"/>
          <w:szCs w:val="28"/>
        </w:rPr>
        <w:t>Необходимо оставить только устройства ввода информации.</w:t>
      </w:r>
    </w:p>
    <w:p w:rsidR="00756F90" w:rsidRPr="003264C9" w:rsidRDefault="00756F90" w:rsidP="0044229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3264C9">
        <w:rPr>
          <w:rFonts w:ascii="Times New Roman" w:hAnsi="Times New Roman" w:cs="Times New Roman"/>
          <w:sz w:val="28"/>
          <w:szCs w:val="28"/>
        </w:rPr>
        <w:t xml:space="preserve">Учимся работать в </w:t>
      </w:r>
      <w:r w:rsidRPr="003264C9">
        <w:rPr>
          <w:rFonts w:ascii="Times New Roman" w:hAnsi="Times New Roman" w:cs="Times New Roman"/>
          <w:sz w:val="28"/>
          <w:szCs w:val="28"/>
          <w:lang w:val="en-US"/>
        </w:rPr>
        <w:t>Paint</w:t>
      </w:r>
      <w:r w:rsidRPr="003264C9">
        <w:rPr>
          <w:rFonts w:ascii="Times New Roman" w:hAnsi="Times New Roman" w:cs="Times New Roman"/>
          <w:sz w:val="28"/>
          <w:szCs w:val="28"/>
        </w:rPr>
        <w:t xml:space="preserve"> и закрепляем тему «устройства компьютера»</w:t>
      </w:r>
    </w:p>
    <w:p w:rsidR="00756F90" w:rsidRPr="003264C9" w:rsidRDefault="005114F3" w:rsidP="0044229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502FE">
        <w:rPr>
          <w:rFonts w:ascii="Times New Roman" w:hAnsi="Times New Roman" w:cs="Times New Roman"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1.9pt;height:198.45pt">
            <v:imagedata r:id="rId10" o:title="устройства"/>
          </v:shape>
        </w:pict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56F90" w:rsidRPr="003264C9" w:rsidRDefault="005114F3" w:rsidP="00756F9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02FE"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shape id="_x0000_i1026" type="#_x0000_t75" style="width:391.95pt;height:93.9pt">
            <v:imagedata r:id="rId11" o:title="сказка" cropbottom="34367f" cropright="8452f"/>
          </v:shape>
        </w:pict>
      </w:r>
    </w:p>
    <w:p w:rsidR="00756F90" w:rsidRPr="003264C9" w:rsidRDefault="005114F3" w:rsidP="00756F9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02FE">
        <w:rPr>
          <w:rFonts w:ascii="Times New Roman" w:eastAsia="Times New Roman" w:hAnsi="Times New Roman" w:cs="Times New Roman"/>
          <w:sz w:val="28"/>
          <w:szCs w:val="28"/>
          <w:lang w:eastAsia="ru-RU"/>
        </w:rPr>
        <w:pict>
          <v:shape id="_x0000_i1027" type="#_x0000_t75" style="width:352.5pt;height:289.9pt">
            <v:imagedata r:id="rId12" o:title="муха цокотуха" cropbottom="8871f" cropright="2701f"/>
          </v:shape>
        </w:pict>
      </w:r>
    </w:p>
    <w:p w:rsidR="00756F90" w:rsidRPr="003264C9" w:rsidRDefault="00756F90" w:rsidP="00442292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Электронные </w:t>
      </w:r>
      <w:r w:rsidR="006B0FBD"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таблицы</w:t>
      </w:r>
    </w:p>
    <w:p w:rsidR="00756F90" w:rsidRPr="003264C9" w:rsidRDefault="00756F90" w:rsidP="00442292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Понятие «ячейка», «диапазон ячейки», «форматирование ячейки»</w:t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617228" cy="3083442"/>
            <wp:effectExtent l="0" t="0" r="254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6945" r="24997" b="28162"/>
                    <a:stretch/>
                  </pic:blipFill>
                  <pic:spPr bwMode="auto">
                    <a:xfrm>
                      <a:off x="0" y="0"/>
                      <a:ext cx="5617770" cy="3083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386501" cy="2977116"/>
            <wp:effectExtent l="0" t="0" r="508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6946" r="30368" b="31741"/>
                    <a:stretch/>
                  </pic:blipFill>
                  <pic:spPr bwMode="auto">
                    <a:xfrm>
                      <a:off x="0" y="0"/>
                      <a:ext cx="5387022" cy="29774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51794" w:rsidRPr="003264C9" w:rsidRDefault="00651794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Правила написания «формулы»</w:t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503793" cy="2785731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20525" r="12646" b="20525"/>
                    <a:stretch/>
                  </pic:blipFill>
                  <pic:spPr bwMode="auto">
                    <a:xfrm>
                      <a:off x="0" y="0"/>
                      <a:ext cx="5504325" cy="2786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97033" cy="2764465"/>
            <wp:effectExtent l="0" t="0" r="88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17661" r="7455" b="20286"/>
                    <a:stretch/>
                  </pic:blipFill>
                  <pic:spPr bwMode="auto">
                    <a:xfrm>
                      <a:off x="0" y="0"/>
                      <a:ext cx="5497563" cy="27647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Встроенные функции (сумма, минимум, максимум, среднее значение)</w:t>
      </w:r>
    </w:p>
    <w:p w:rsidR="00756F90" w:rsidRPr="003264C9" w:rsidRDefault="00756F90" w:rsidP="00756F9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244526" cy="2934586"/>
            <wp:effectExtent l="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17428" r="1727" b="29045"/>
                    <a:stretch/>
                  </pic:blipFill>
                  <pic:spPr bwMode="auto">
                    <a:xfrm>
                      <a:off x="0" y="0"/>
                      <a:ext cx="6244906" cy="29347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Алгебра логики</w:t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56F90" w:rsidRPr="003264C9" w:rsidRDefault="00756F90" w:rsidP="00756F90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57006" cy="3987210"/>
            <wp:effectExtent l="19050" t="19050" r="20320" b="1333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7518" t="15513" r="7096" b="9546"/>
                    <a:stretch/>
                  </pic:blipFill>
                  <pic:spPr bwMode="auto">
                    <a:xfrm>
                      <a:off x="0" y="0"/>
                      <a:ext cx="6058367" cy="398810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Разветвляющийся алгоритм.</w:t>
      </w:r>
    </w:p>
    <w:p w:rsidR="00756F90" w:rsidRPr="003264C9" w:rsidRDefault="00756F90" w:rsidP="00756F90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Составное условие</w:t>
      </w:r>
    </w:p>
    <w:p w:rsidR="00756F90" w:rsidRPr="003264C9" w:rsidRDefault="00756F90" w:rsidP="00756F90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В конкурсе красоты могут участвовать девушки в возрасте от 18 до 25 лет, чей рост больше 180 см.</w:t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56F90" w:rsidRPr="003264C9" w:rsidRDefault="00756F90" w:rsidP="00756F90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Стороны двери </w:t>
      </w:r>
      <w:r w:rsidRPr="003264C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a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3264C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b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Проверить войдет ли в дверь шкаф с размерами </w:t>
      </w:r>
      <w:r w:rsidRPr="003264C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m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3264C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n</w:t>
      </w: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3264C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k</w:t>
      </w:r>
    </w:p>
    <w:p w:rsidR="00651794" w:rsidRPr="003264C9" w:rsidRDefault="00651794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9 класс</w:t>
      </w:r>
    </w:p>
    <w:p w:rsidR="00651794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Исполнитель Робот</w:t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71725" cy="180022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264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71725" cy="1800225"/>
            <wp:effectExtent l="0" t="0" r="9525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56F90" w:rsidRPr="003264C9" w:rsidRDefault="00756F9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14600" cy="2737131"/>
            <wp:effectExtent l="0" t="0" r="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2737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264C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05075" cy="2726763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2726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7340" w:rsidRPr="003264C9" w:rsidRDefault="00F27340" w:rsidP="000E6155">
      <w:pPr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41305" w:rsidRDefault="00541305">
      <w:pPr>
        <w:spacing w:after="200" w:line="276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6B0FBD" w:rsidRPr="003264C9" w:rsidRDefault="00541305" w:rsidP="00871883">
      <w:pPr>
        <w:pStyle w:val="1"/>
        <w:spacing w:after="120"/>
        <w:rPr>
          <w:rFonts w:ascii="Times New Roman" w:eastAsia="Times New Roman" w:hAnsi="Times New Roman" w:cs="Times New Roman"/>
          <w:lang w:eastAsia="ru-RU"/>
        </w:rPr>
      </w:pPr>
      <w:bookmarkStart w:id="9" w:name="_Toc8725365"/>
      <w:r w:rsidRPr="00541305">
        <w:rPr>
          <w:rFonts w:ascii="Times New Roman" w:hAnsi="Times New Roman" w:cs="Times New Roman"/>
          <w:color w:val="auto"/>
        </w:rPr>
        <w:lastRenderedPageBreak/>
        <w:t>Заключение</w:t>
      </w:r>
      <w:bookmarkEnd w:id="9"/>
    </w:p>
    <w:p w:rsidR="00871883" w:rsidRDefault="00EE3DD2" w:rsidP="00871883">
      <w:pPr>
        <w:spacing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264C9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Активизация познавательной деятельности ученика без развития его познавательного интереса не только трудна, но практически и невозможна. Вот почему в процессе обучения необходимо систематически возбуждать, развивать и укреплять познавательный интерес учащихся и как важный мотив учения, и как стойкую черту личности, и как мощное средство повышения его качества.</w:t>
      </w:r>
    </w:p>
    <w:p w:rsidR="00871883" w:rsidRDefault="00871883">
      <w:pPr>
        <w:spacing w:after="200" w:line="276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:rsidR="00EE3DD2" w:rsidRPr="00871883" w:rsidRDefault="00871883" w:rsidP="00871883">
      <w:pPr>
        <w:pStyle w:val="1"/>
        <w:rPr>
          <w:rFonts w:ascii="Times New Roman" w:hAnsi="Times New Roman" w:cs="Times New Roman"/>
          <w:color w:val="auto"/>
        </w:rPr>
      </w:pPr>
      <w:bookmarkStart w:id="10" w:name="_Toc8725366"/>
      <w:r w:rsidRPr="00871883">
        <w:rPr>
          <w:rFonts w:ascii="Times New Roman" w:hAnsi="Times New Roman" w:cs="Times New Roman"/>
          <w:color w:val="auto"/>
        </w:rPr>
        <w:lastRenderedPageBreak/>
        <w:t>Список литературы</w:t>
      </w:r>
      <w:bookmarkEnd w:id="10"/>
    </w:p>
    <w:p w:rsidR="00871883" w:rsidRPr="00443E99" w:rsidRDefault="00871883" w:rsidP="00443E99">
      <w:pPr>
        <w:pStyle w:val="a6"/>
        <w:numPr>
          <w:ilvl w:val="1"/>
          <w:numId w:val="15"/>
        </w:numPr>
        <w:spacing w:line="360" w:lineRule="auto"/>
        <w:ind w:left="567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3E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Федеральный государственный образовательный стандарт основного общего образования. − М.: Просвещение, 2011. − 48 с. </w:t>
      </w:r>
    </w:p>
    <w:p w:rsidR="00871883" w:rsidRPr="008508D9" w:rsidRDefault="00871883" w:rsidP="00443E99">
      <w:pPr>
        <w:pStyle w:val="a6"/>
        <w:numPr>
          <w:ilvl w:val="1"/>
          <w:numId w:val="15"/>
        </w:numPr>
        <w:spacing w:line="360" w:lineRule="auto"/>
        <w:ind w:left="567" w:hanging="567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443E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Примерная основная образовательная программа основного общего образования (одобрена 08.04.2015, протокол № 1/15) [электронный ресурс]. </w:t>
      </w:r>
      <w:r w:rsidRPr="00443E9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URL</w:t>
      </w:r>
      <w:r w:rsidRPr="008508D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: </w:t>
      </w:r>
      <w:hyperlink r:id="rId23" w:history="1">
        <w:r w:rsidRPr="008508D9">
          <w:rPr>
            <w:rFonts w:ascii="Times New Roman" w:eastAsia="Times New Roman" w:hAnsi="Times New Roman" w:cs="Times New Roman"/>
            <w:sz w:val="28"/>
            <w:szCs w:val="28"/>
            <w:lang w:val="en-US" w:eastAsia="ru-RU"/>
          </w:rPr>
          <w:t>http://fgosreestr.ru/registry/primernaya-osnovnayaobrazovatelnaya-programma-osnovnogo-obshhego-obrazovaniya-3/</w:t>
        </w:r>
      </w:hyperlink>
    </w:p>
    <w:p w:rsidR="00871883" w:rsidRPr="00443E99" w:rsidRDefault="00871883" w:rsidP="00443E99">
      <w:pPr>
        <w:pStyle w:val="a6"/>
        <w:numPr>
          <w:ilvl w:val="1"/>
          <w:numId w:val="15"/>
        </w:numPr>
        <w:spacing w:line="360" w:lineRule="auto"/>
        <w:ind w:left="567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3E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Примерная  программа формирования и развития ИКТ - компетентности обучающихся на ступени основного общего  образования [электронный ресурс].  URL: </w:t>
      </w:r>
      <w:hyperlink r:id="rId24" w:history="1">
        <w:r w:rsidRPr="00443E9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www.eurekanet.ru/res_ru/0_hfile_2234_1.doc</w:t>
        </w:r>
      </w:hyperlink>
    </w:p>
    <w:p w:rsidR="00871883" w:rsidRPr="00443E99" w:rsidRDefault="004806DE" w:rsidP="00443E99">
      <w:pPr>
        <w:pStyle w:val="a6"/>
        <w:numPr>
          <w:ilvl w:val="0"/>
          <w:numId w:val="16"/>
        </w:numPr>
        <w:spacing w:line="360" w:lineRule="auto"/>
        <w:ind w:left="567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3E99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Педагогика. Учеб.пособие для студ. высш. пед. учеб. заведений / В. А. Сластенин, И. Ф. Исаев, Е. Н. Шиянов; Под ред. В.А. Сластенина. - М.: Издательский центр "Академия", 2002. - 576 с.</w:t>
      </w:r>
    </w:p>
    <w:p w:rsidR="00E10478" w:rsidRPr="00443E99" w:rsidRDefault="00E10478" w:rsidP="00443E99">
      <w:pPr>
        <w:pStyle w:val="a6"/>
        <w:numPr>
          <w:ilvl w:val="0"/>
          <w:numId w:val="16"/>
        </w:numPr>
        <w:spacing w:line="360" w:lineRule="auto"/>
        <w:ind w:left="567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3E9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Скалина О. В. Теоретические подходы к изучению вопросов развития познавательной сферы детей дошкольного возраста // Вопросы дошкольной педагогики. — 2017. — №2. — С. 51-54. — URL </w:t>
      </w:r>
      <w:hyperlink r:id="rId25" w:history="1">
        <w:r w:rsidR="00443E99" w:rsidRPr="00443E99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https://moluch.ru/th/1/archive/54/2164/</w:t>
        </w:r>
      </w:hyperlink>
    </w:p>
    <w:p w:rsidR="00443E99" w:rsidRPr="00443E99" w:rsidRDefault="00443E99" w:rsidP="00443E99">
      <w:pPr>
        <w:pStyle w:val="a6"/>
        <w:numPr>
          <w:ilvl w:val="0"/>
          <w:numId w:val="16"/>
        </w:numPr>
        <w:spacing w:line="360" w:lineRule="auto"/>
        <w:ind w:left="567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3E99">
        <w:rPr>
          <w:rFonts w:ascii="Times New Roman" w:eastAsia="Times New Roman" w:hAnsi="Times New Roman" w:cs="Times New Roman"/>
          <w:sz w:val="28"/>
          <w:szCs w:val="28"/>
          <w:lang w:eastAsia="ru-RU"/>
        </w:rPr>
        <w:t>Рожков, М.И., Куприянов Б.В. «Организация и методика проведения игр с подростками». / М.И. Рожков. - М.: Владос, 2001.</w:t>
      </w:r>
    </w:p>
    <w:p w:rsidR="00443E99" w:rsidRPr="00443E99" w:rsidRDefault="00443E99" w:rsidP="00443E99">
      <w:pPr>
        <w:pStyle w:val="a6"/>
        <w:numPr>
          <w:ilvl w:val="0"/>
          <w:numId w:val="16"/>
        </w:numPr>
        <w:spacing w:line="360" w:lineRule="auto"/>
        <w:ind w:left="567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3E99">
        <w:rPr>
          <w:rFonts w:ascii="Times New Roman" w:eastAsia="Times New Roman" w:hAnsi="Times New Roman" w:cs="Times New Roman"/>
          <w:sz w:val="28"/>
          <w:szCs w:val="28"/>
          <w:lang w:eastAsia="ru-RU"/>
        </w:rPr>
        <w:t>Селевко, Г.К. Энциклопедия образовательных технологий. Том 1./ Г.К. Селевко. - М., 2006.</w:t>
      </w:r>
    </w:p>
    <w:p w:rsidR="00443E99" w:rsidRPr="00443E99" w:rsidRDefault="00443E99" w:rsidP="00443E99">
      <w:pPr>
        <w:pStyle w:val="a6"/>
        <w:numPr>
          <w:ilvl w:val="0"/>
          <w:numId w:val="16"/>
        </w:numPr>
        <w:spacing w:line="360" w:lineRule="auto"/>
        <w:ind w:left="567" w:hanging="56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43E99">
        <w:rPr>
          <w:rFonts w:ascii="Times New Roman" w:eastAsia="Times New Roman" w:hAnsi="Times New Roman" w:cs="Times New Roman"/>
          <w:sz w:val="28"/>
          <w:szCs w:val="28"/>
          <w:lang w:eastAsia="ru-RU"/>
        </w:rPr>
        <w:t>Юдин, В.В. Сколько технологий в педагогике? // Школьные технологии. - 1999. № 3.</w:t>
      </w:r>
    </w:p>
    <w:sectPr w:rsidR="00443E99" w:rsidRPr="00443E99" w:rsidSect="00541305">
      <w:footerReference w:type="default" r:id="rId2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818AF" w:rsidRDefault="00E818AF" w:rsidP="00541305">
      <w:r>
        <w:separator/>
      </w:r>
    </w:p>
  </w:endnote>
  <w:endnote w:type="continuationSeparator" w:id="1">
    <w:p w:rsidR="00E818AF" w:rsidRDefault="00E818AF" w:rsidP="005413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13989501"/>
      <w:docPartObj>
        <w:docPartGallery w:val="Page Numbers (Bottom of Page)"/>
        <w:docPartUnique/>
      </w:docPartObj>
    </w:sdtPr>
    <w:sdtContent>
      <w:p w:rsidR="008508D9" w:rsidRDefault="00E502FE">
        <w:pPr>
          <w:pStyle w:val="ab"/>
          <w:jc w:val="center"/>
        </w:pPr>
        <w:r>
          <w:fldChar w:fldCharType="begin"/>
        </w:r>
        <w:r w:rsidR="008508D9">
          <w:instrText>PAGE   \* MERGEFORMAT</w:instrText>
        </w:r>
        <w:r>
          <w:fldChar w:fldCharType="separate"/>
        </w:r>
        <w:r w:rsidR="001D6ACD">
          <w:rPr>
            <w:noProof/>
          </w:rPr>
          <w:t>3</w:t>
        </w:r>
        <w:r>
          <w:fldChar w:fldCharType="end"/>
        </w:r>
      </w:p>
    </w:sdtContent>
  </w:sdt>
  <w:p w:rsidR="008508D9" w:rsidRDefault="008508D9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818AF" w:rsidRDefault="00E818AF" w:rsidP="00541305">
      <w:r>
        <w:separator/>
      </w:r>
    </w:p>
  </w:footnote>
  <w:footnote w:type="continuationSeparator" w:id="1">
    <w:p w:rsidR="00E818AF" w:rsidRDefault="00E818AF" w:rsidP="0054130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2264D"/>
    <w:multiLevelType w:val="hybridMultilevel"/>
    <w:tmpl w:val="1382B58A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6EF2781"/>
    <w:multiLevelType w:val="multilevel"/>
    <w:tmpl w:val="5BB6A8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3DE2EDE"/>
    <w:multiLevelType w:val="hybridMultilevel"/>
    <w:tmpl w:val="4D60DDF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29376CAE"/>
    <w:multiLevelType w:val="multilevel"/>
    <w:tmpl w:val="3D544F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9EE5993"/>
    <w:multiLevelType w:val="hybridMultilevel"/>
    <w:tmpl w:val="FAE4AA6E"/>
    <w:lvl w:ilvl="0" w:tplc="93605C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38F1313B"/>
    <w:multiLevelType w:val="hybridMultilevel"/>
    <w:tmpl w:val="5F76A920"/>
    <w:lvl w:ilvl="0" w:tplc="4100F8B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3942674B"/>
    <w:multiLevelType w:val="hybridMultilevel"/>
    <w:tmpl w:val="0FE06CF8"/>
    <w:lvl w:ilvl="0" w:tplc="19E6171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D10434C2">
      <w:start w:val="1"/>
      <w:numFmt w:val="decimal"/>
      <w:lvlText w:val="%2."/>
      <w:lvlJc w:val="left"/>
      <w:pPr>
        <w:ind w:left="2157" w:hanging="87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4122763C"/>
    <w:multiLevelType w:val="multilevel"/>
    <w:tmpl w:val="7AD00D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49933DC3"/>
    <w:multiLevelType w:val="multilevel"/>
    <w:tmpl w:val="35A685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4D4337A3"/>
    <w:multiLevelType w:val="multilevel"/>
    <w:tmpl w:val="4F6414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8ED359D"/>
    <w:multiLevelType w:val="hybridMultilevel"/>
    <w:tmpl w:val="F2A4062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>
    <w:nsid w:val="5F494449"/>
    <w:multiLevelType w:val="hybridMultilevel"/>
    <w:tmpl w:val="C3D087CA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>
    <w:nsid w:val="6BF1440E"/>
    <w:multiLevelType w:val="hybridMultilevel"/>
    <w:tmpl w:val="BF5A663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>
    <w:nsid w:val="6DA51288"/>
    <w:multiLevelType w:val="hybridMultilevel"/>
    <w:tmpl w:val="2740368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786A4AFE"/>
    <w:multiLevelType w:val="hybridMultilevel"/>
    <w:tmpl w:val="940E5F4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7AEE5AD3"/>
    <w:multiLevelType w:val="hybridMultilevel"/>
    <w:tmpl w:val="D812C42A"/>
    <w:lvl w:ilvl="0" w:tplc="0730203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>
    <w:nsid w:val="7C0E7984"/>
    <w:multiLevelType w:val="hybridMultilevel"/>
    <w:tmpl w:val="F8F0D17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10"/>
  </w:num>
  <w:num w:numId="5">
    <w:abstractNumId w:val="11"/>
  </w:num>
  <w:num w:numId="6">
    <w:abstractNumId w:val="5"/>
  </w:num>
  <w:num w:numId="7">
    <w:abstractNumId w:val="4"/>
  </w:num>
  <w:num w:numId="8">
    <w:abstractNumId w:val="15"/>
  </w:num>
  <w:num w:numId="9">
    <w:abstractNumId w:val="9"/>
  </w:num>
  <w:num w:numId="10">
    <w:abstractNumId w:val="12"/>
  </w:num>
  <w:num w:numId="11">
    <w:abstractNumId w:val="14"/>
  </w:num>
  <w:num w:numId="12">
    <w:abstractNumId w:val="8"/>
  </w:num>
  <w:num w:numId="13">
    <w:abstractNumId w:val="7"/>
  </w:num>
  <w:num w:numId="14">
    <w:abstractNumId w:val="0"/>
  </w:num>
  <w:num w:numId="15">
    <w:abstractNumId w:val="6"/>
  </w:num>
  <w:num w:numId="16">
    <w:abstractNumId w:val="16"/>
  </w:num>
  <w:num w:numId="17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63770"/>
    <w:rsid w:val="00045AE6"/>
    <w:rsid w:val="000E6155"/>
    <w:rsid w:val="000F27B3"/>
    <w:rsid w:val="00163770"/>
    <w:rsid w:val="001D6ACD"/>
    <w:rsid w:val="00236053"/>
    <w:rsid w:val="00253837"/>
    <w:rsid w:val="003264C9"/>
    <w:rsid w:val="00343B08"/>
    <w:rsid w:val="003738AB"/>
    <w:rsid w:val="00442292"/>
    <w:rsid w:val="00443E99"/>
    <w:rsid w:val="004806DE"/>
    <w:rsid w:val="004C6091"/>
    <w:rsid w:val="005114F3"/>
    <w:rsid w:val="005115D5"/>
    <w:rsid w:val="00527A11"/>
    <w:rsid w:val="00541305"/>
    <w:rsid w:val="00651794"/>
    <w:rsid w:val="00687A65"/>
    <w:rsid w:val="006B0FBD"/>
    <w:rsid w:val="007224A3"/>
    <w:rsid w:val="007310CC"/>
    <w:rsid w:val="00756F90"/>
    <w:rsid w:val="0079202C"/>
    <w:rsid w:val="007A54F8"/>
    <w:rsid w:val="00837458"/>
    <w:rsid w:val="008508D9"/>
    <w:rsid w:val="00867F48"/>
    <w:rsid w:val="00871883"/>
    <w:rsid w:val="008C2D1C"/>
    <w:rsid w:val="009D0EC0"/>
    <w:rsid w:val="00B67F77"/>
    <w:rsid w:val="00BE1F46"/>
    <w:rsid w:val="00CA312D"/>
    <w:rsid w:val="00CE1360"/>
    <w:rsid w:val="00DC2D26"/>
    <w:rsid w:val="00E10478"/>
    <w:rsid w:val="00E459DA"/>
    <w:rsid w:val="00E502FE"/>
    <w:rsid w:val="00E818AF"/>
    <w:rsid w:val="00EB7EB2"/>
    <w:rsid w:val="00EC6FF2"/>
    <w:rsid w:val="00EE3DD2"/>
    <w:rsid w:val="00F27340"/>
    <w:rsid w:val="00F403C1"/>
    <w:rsid w:val="00FC5E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3770"/>
    <w:pPr>
      <w:spacing w:after="0" w:line="240" w:lineRule="auto"/>
      <w:jc w:val="both"/>
    </w:pPr>
  </w:style>
  <w:style w:type="paragraph" w:styleId="1">
    <w:name w:val="heading 1"/>
    <w:basedOn w:val="a"/>
    <w:next w:val="a"/>
    <w:link w:val="10"/>
    <w:uiPriority w:val="9"/>
    <w:qFormat/>
    <w:rsid w:val="0079202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7188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F27B3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756F9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56F9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EE3DD2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79202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TOC Heading"/>
    <w:basedOn w:val="1"/>
    <w:next w:val="a"/>
    <w:uiPriority w:val="39"/>
    <w:unhideWhenUsed/>
    <w:qFormat/>
    <w:rsid w:val="0079202C"/>
    <w:pPr>
      <w:spacing w:line="276" w:lineRule="auto"/>
      <w:jc w:val="left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79202C"/>
    <w:pPr>
      <w:spacing w:after="100"/>
    </w:pPr>
  </w:style>
  <w:style w:type="character" w:styleId="a8">
    <w:name w:val="Hyperlink"/>
    <w:basedOn w:val="a0"/>
    <w:uiPriority w:val="99"/>
    <w:unhideWhenUsed/>
    <w:rsid w:val="0079202C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54130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541305"/>
  </w:style>
  <w:style w:type="paragraph" w:styleId="ab">
    <w:name w:val="footer"/>
    <w:basedOn w:val="a"/>
    <w:link w:val="ac"/>
    <w:uiPriority w:val="99"/>
    <w:unhideWhenUsed/>
    <w:rsid w:val="0054130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541305"/>
  </w:style>
  <w:style w:type="character" w:customStyle="1" w:styleId="20">
    <w:name w:val="Заголовок 2 Знак"/>
    <w:basedOn w:val="a0"/>
    <w:link w:val="2"/>
    <w:uiPriority w:val="9"/>
    <w:semiHidden/>
    <w:rsid w:val="0087188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871883"/>
    <w:pPr>
      <w:spacing w:after="100"/>
      <w:ind w:left="220"/>
    </w:pPr>
  </w:style>
  <w:style w:type="paragraph" w:styleId="ad">
    <w:name w:val="footnote text"/>
    <w:basedOn w:val="a"/>
    <w:link w:val="ae"/>
    <w:uiPriority w:val="99"/>
    <w:semiHidden/>
    <w:unhideWhenUsed/>
    <w:rsid w:val="00871883"/>
    <w:pPr>
      <w:jc w:val="left"/>
    </w:pPr>
    <w:rPr>
      <w:rFonts w:eastAsiaTheme="minorEastAsia"/>
      <w:sz w:val="20"/>
      <w:szCs w:val="20"/>
      <w:lang w:eastAsia="ru-RU"/>
    </w:rPr>
  </w:style>
  <w:style w:type="character" w:customStyle="1" w:styleId="ae">
    <w:name w:val="Текст сноски Знак"/>
    <w:basedOn w:val="a0"/>
    <w:link w:val="ad"/>
    <w:uiPriority w:val="99"/>
    <w:semiHidden/>
    <w:rsid w:val="00871883"/>
    <w:rPr>
      <w:rFonts w:eastAsiaTheme="minorEastAsia"/>
      <w:sz w:val="20"/>
      <w:szCs w:val="20"/>
      <w:lang w:eastAsia="ru-RU"/>
    </w:rPr>
  </w:style>
  <w:style w:type="character" w:styleId="af">
    <w:name w:val="footnote reference"/>
    <w:basedOn w:val="a0"/>
    <w:uiPriority w:val="99"/>
    <w:semiHidden/>
    <w:unhideWhenUsed/>
    <w:rsid w:val="00871883"/>
    <w:rPr>
      <w:vertAlign w:val="superscript"/>
    </w:rPr>
  </w:style>
  <w:style w:type="character" w:styleId="af0">
    <w:name w:val="Strong"/>
    <w:basedOn w:val="a0"/>
    <w:uiPriority w:val="22"/>
    <w:qFormat/>
    <w:rsid w:val="004806DE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3770"/>
    <w:pPr>
      <w:spacing w:after="0" w:line="240" w:lineRule="auto"/>
      <w:jc w:val="both"/>
    </w:pPr>
  </w:style>
  <w:style w:type="paragraph" w:styleId="1">
    <w:name w:val="heading 1"/>
    <w:basedOn w:val="a"/>
    <w:next w:val="a"/>
    <w:link w:val="10"/>
    <w:uiPriority w:val="9"/>
    <w:qFormat/>
    <w:rsid w:val="0079202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7188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F27B3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756F9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56F90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EE3DD2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79202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TOC Heading"/>
    <w:basedOn w:val="1"/>
    <w:next w:val="a"/>
    <w:uiPriority w:val="39"/>
    <w:unhideWhenUsed/>
    <w:qFormat/>
    <w:rsid w:val="0079202C"/>
    <w:pPr>
      <w:spacing w:line="276" w:lineRule="auto"/>
      <w:jc w:val="left"/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79202C"/>
    <w:pPr>
      <w:spacing w:after="100"/>
    </w:pPr>
  </w:style>
  <w:style w:type="character" w:styleId="a8">
    <w:name w:val="Hyperlink"/>
    <w:basedOn w:val="a0"/>
    <w:uiPriority w:val="99"/>
    <w:unhideWhenUsed/>
    <w:rsid w:val="0079202C"/>
    <w:rPr>
      <w:color w:val="0000FF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54130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541305"/>
  </w:style>
  <w:style w:type="paragraph" w:styleId="ab">
    <w:name w:val="footer"/>
    <w:basedOn w:val="a"/>
    <w:link w:val="ac"/>
    <w:uiPriority w:val="99"/>
    <w:unhideWhenUsed/>
    <w:rsid w:val="0054130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541305"/>
  </w:style>
  <w:style w:type="character" w:customStyle="1" w:styleId="20">
    <w:name w:val="Заголовок 2 Знак"/>
    <w:basedOn w:val="a0"/>
    <w:link w:val="2"/>
    <w:uiPriority w:val="9"/>
    <w:semiHidden/>
    <w:rsid w:val="0087188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1">
    <w:name w:val="toc 2"/>
    <w:basedOn w:val="a"/>
    <w:next w:val="a"/>
    <w:autoRedefine/>
    <w:uiPriority w:val="39"/>
    <w:unhideWhenUsed/>
    <w:rsid w:val="00871883"/>
    <w:pPr>
      <w:spacing w:after="100"/>
      <w:ind w:left="220"/>
    </w:pPr>
  </w:style>
  <w:style w:type="paragraph" w:styleId="ad">
    <w:name w:val="footnote text"/>
    <w:basedOn w:val="a"/>
    <w:link w:val="ae"/>
    <w:uiPriority w:val="99"/>
    <w:semiHidden/>
    <w:unhideWhenUsed/>
    <w:rsid w:val="00871883"/>
    <w:pPr>
      <w:jc w:val="left"/>
    </w:pPr>
    <w:rPr>
      <w:rFonts w:eastAsiaTheme="minorEastAsia"/>
      <w:sz w:val="20"/>
      <w:szCs w:val="20"/>
      <w:lang w:eastAsia="ru-RU"/>
    </w:rPr>
  </w:style>
  <w:style w:type="character" w:customStyle="1" w:styleId="ae">
    <w:name w:val="Текст сноски Знак"/>
    <w:basedOn w:val="a0"/>
    <w:link w:val="ad"/>
    <w:uiPriority w:val="99"/>
    <w:semiHidden/>
    <w:rsid w:val="00871883"/>
    <w:rPr>
      <w:rFonts w:eastAsiaTheme="minorEastAsia"/>
      <w:sz w:val="20"/>
      <w:szCs w:val="20"/>
      <w:lang w:eastAsia="ru-RU"/>
    </w:rPr>
  </w:style>
  <w:style w:type="character" w:styleId="af">
    <w:name w:val="footnote reference"/>
    <w:basedOn w:val="a0"/>
    <w:uiPriority w:val="99"/>
    <w:semiHidden/>
    <w:unhideWhenUsed/>
    <w:rsid w:val="00871883"/>
    <w:rPr>
      <w:vertAlign w:val="superscript"/>
    </w:rPr>
  </w:style>
  <w:style w:type="character" w:styleId="af0">
    <w:name w:val="Strong"/>
    <w:basedOn w:val="a0"/>
    <w:uiPriority w:val="22"/>
    <w:qFormat/>
    <w:rsid w:val="004806D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53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21852">
          <w:blockQuote w:val="1"/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393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12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29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4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84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1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74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0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4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027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0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8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30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1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5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89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1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s://moluch.ru/th/1/archive/54/2164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://www.eurekanet.ru/res_ru/0_hfile_2234_1.doc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://fgosreestr.ru/registry/primernaya-osnovnayaobrazovatelnaya-programma-osnovnogo-obshhego-obrazovaniya-3/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4A1CDA-63B9-4A0D-937C-F48D526445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866</TotalTime>
  <Pages>1</Pages>
  <Words>3113</Words>
  <Characters>17745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Алена Силантьева</dc:creator>
  <cp:lastModifiedBy>ПК</cp:lastModifiedBy>
  <cp:revision>39</cp:revision>
  <cp:lastPrinted>2019-04-22T12:58:00Z</cp:lastPrinted>
  <dcterms:created xsi:type="dcterms:W3CDTF">2019-03-21T06:43:00Z</dcterms:created>
  <dcterms:modified xsi:type="dcterms:W3CDTF">2022-09-20T20:05:00Z</dcterms:modified>
</cp:coreProperties>
</file>